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13BD416D" w14:textId="6AABEED5" w:rsidR="00A85FB7" w:rsidRDefault="00F55445" w:rsidP="00520830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="00A85FB7" w:rsidRPr="000B775C">
        <w:rPr>
          <w:rFonts w:cs="B Titr"/>
          <w:sz w:val="24"/>
          <w:szCs w:val="24"/>
          <w:rtl/>
        </w:rPr>
        <w:tab/>
      </w:r>
      <w:r w:rsidR="00A85FB7" w:rsidRPr="000B775C">
        <w:rPr>
          <w:rFonts w:cs="B Titr" w:hint="cs"/>
          <w:sz w:val="24"/>
          <w:szCs w:val="24"/>
          <w:rtl/>
        </w:rPr>
        <w:t>معرفی درس</w:t>
      </w:r>
      <w:r w:rsidR="00A85FB7">
        <w:rPr>
          <w:rFonts w:cs="B Titr" w:hint="cs"/>
          <w:sz w:val="24"/>
          <w:szCs w:val="24"/>
          <w:rtl/>
        </w:rPr>
        <w:t xml:space="preserve"> </w:t>
      </w:r>
      <w:r w:rsidR="00A85FB7" w:rsidRPr="00A57EF6">
        <w:rPr>
          <w:rFonts w:cs="B Titr" w:hint="cs"/>
          <w:sz w:val="24"/>
          <w:szCs w:val="24"/>
          <w:rtl/>
        </w:rPr>
        <w:t>سم‌شناسی</w:t>
      </w:r>
      <w:r w:rsidR="00A85FB7" w:rsidRPr="00A57EF6">
        <w:rPr>
          <w:rFonts w:cs="B Titr"/>
          <w:sz w:val="24"/>
          <w:szCs w:val="24"/>
          <w:rtl/>
        </w:rPr>
        <w:t xml:space="preserve"> </w:t>
      </w:r>
      <w:r w:rsidR="00A85FB7" w:rsidRPr="00A57EF6">
        <w:rPr>
          <w:rFonts w:cs="B Titr" w:hint="cs"/>
          <w:sz w:val="24"/>
          <w:szCs w:val="24"/>
          <w:rtl/>
        </w:rPr>
        <w:t>عمومی</w:t>
      </w:r>
      <w:r w:rsidR="00A85FB7">
        <w:rPr>
          <w:rFonts w:cs="B Titr" w:hint="cs"/>
          <w:sz w:val="24"/>
          <w:szCs w:val="24"/>
          <w:rtl/>
        </w:rPr>
        <w:t xml:space="preserve">                        </w:t>
      </w:r>
      <w:r w:rsidR="00A85FB7" w:rsidRPr="000B775C">
        <w:rPr>
          <w:rFonts w:cs="B Titr" w:hint="cs"/>
          <w:sz w:val="24"/>
          <w:szCs w:val="24"/>
          <w:rtl/>
        </w:rPr>
        <w:t xml:space="preserve"> نیمسال </w:t>
      </w:r>
      <w:r w:rsidR="00A85FB7">
        <w:rPr>
          <w:rFonts w:cs="B Titr" w:hint="cs"/>
          <w:sz w:val="24"/>
          <w:szCs w:val="24"/>
          <w:rtl/>
        </w:rPr>
        <w:t>دوم 140</w:t>
      </w:r>
      <w:r w:rsidR="00FD3AC3">
        <w:rPr>
          <w:rFonts w:cs="B Titr" w:hint="cs"/>
          <w:sz w:val="24"/>
          <w:szCs w:val="24"/>
          <w:rtl/>
        </w:rPr>
        <w:t>4</w:t>
      </w:r>
      <w:r w:rsidR="00A85FB7">
        <w:rPr>
          <w:rFonts w:cs="B Titr" w:hint="cs"/>
          <w:sz w:val="24"/>
          <w:szCs w:val="24"/>
          <w:rtl/>
        </w:rPr>
        <w:t>-140</w:t>
      </w:r>
      <w:r w:rsidR="00FD3AC3">
        <w:rPr>
          <w:rFonts w:cs="B Titr" w:hint="cs"/>
          <w:sz w:val="24"/>
          <w:szCs w:val="24"/>
          <w:rtl/>
        </w:rPr>
        <w:t>5</w:t>
      </w:r>
    </w:p>
    <w:p w14:paraId="5E83BC2D" w14:textId="77777777" w:rsidR="00A85FB7" w:rsidRPr="000B775C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>
        <w:rPr>
          <w:rFonts w:cs="B Titr" w:hint="cs"/>
          <w:sz w:val="24"/>
          <w:szCs w:val="24"/>
          <w:rtl/>
        </w:rPr>
        <w:t xml:space="preserve"> بهداشت 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>
        <w:rPr>
          <w:rFonts w:cs="B Titr" w:hint="cs"/>
          <w:sz w:val="24"/>
          <w:szCs w:val="24"/>
          <w:rtl/>
        </w:rPr>
        <w:t>وزشی : بیولوژی و کنترل ناقلین بیماری‌ها</w:t>
      </w:r>
    </w:p>
    <w:p w14:paraId="7ED6F26B" w14:textId="77777777" w:rsidR="00A85FB7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</w:t>
      </w:r>
      <w:r>
        <w:rPr>
          <w:rFonts w:cs="B Titr" w:hint="cs"/>
          <w:sz w:val="24"/>
          <w:szCs w:val="24"/>
          <w:rtl/>
        </w:rPr>
        <w:t xml:space="preserve">س: </w:t>
      </w:r>
      <w:r w:rsidRPr="00A57EF6">
        <w:rPr>
          <w:rFonts w:cs="B Titr" w:hint="cs"/>
          <w:sz w:val="24"/>
          <w:szCs w:val="24"/>
          <w:rtl/>
        </w:rPr>
        <w:t>سم‌شناسی</w:t>
      </w:r>
      <w:r w:rsidRPr="00A57EF6">
        <w:rPr>
          <w:rFonts w:cs="B Titr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عمومی</w:t>
      </w:r>
      <w:r>
        <w:rPr>
          <w:rFonts w:cs="B Titr" w:hint="cs"/>
          <w:sz w:val="24"/>
          <w:szCs w:val="24"/>
          <w:rtl/>
        </w:rPr>
        <w:t xml:space="preserve"> ، 45</w:t>
      </w:r>
    </w:p>
    <w:p w14:paraId="171EFE8A" w14:textId="77777777" w:rsidR="00A85FB7" w:rsidRPr="000B775C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کارشناسی بیولوژی و کنترل ناقلین بیماری‌ها</w:t>
      </w:r>
    </w:p>
    <w:p w14:paraId="1B17BDCA" w14:textId="696E6F63" w:rsidR="00A85FB7" w:rsidRPr="000B775C" w:rsidRDefault="00A85FB7" w:rsidP="0052083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</w:t>
      </w:r>
      <w:r>
        <w:rPr>
          <w:rFonts w:cs="B Titr" w:hint="cs"/>
          <w:sz w:val="24"/>
          <w:szCs w:val="24"/>
          <w:rtl/>
        </w:rPr>
        <w:t xml:space="preserve">ز و ساعت برگزاری: </w:t>
      </w:r>
      <w:r w:rsidR="00FD3AC3">
        <w:rPr>
          <w:rFonts w:cs="B Titr" w:hint="cs"/>
          <w:sz w:val="24"/>
          <w:szCs w:val="24"/>
          <w:rtl/>
        </w:rPr>
        <w:t>یک</w:t>
      </w:r>
      <w:r>
        <w:rPr>
          <w:rFonts w:cs="B Titr" w:hint="cs"/>
          <w:sz w:val="24"/>
          <w:szCs w:val="24"/>
          <w:rtl/>
        </w:rPr>
        <w:t xml:space="preserve"> شنبه، </w:t>
      </w:r>
      <w:r w:rsidR="00520830">
        <w:rPr>
          <w:rFonts w:cs="B Titr" w:hint="cs"/>
          <w:sz w:val="24"/>
          <w:szCs w:val="24"/>
          <w:rtl/>
        </w:rPr>
        <w:t>14-16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دانشکده بهداشت </w:t>
      </w:r>
    </w:p>
    <w:p w14:paraId="78D8B70F" w14:textId="3E75F908" w:rsidR="00A85FB7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نام مسوول درس</w:t>
      </w:r>
      <w:r>
        <w:rPr>
          <w:rFonts w:cs="B Titr" w:hint="cs"/>
          <w:sz w:val="24"/>
          <w:szCs w:val="24"/>
          <w:rtl/>
        </w:rPr>
        <w:t xml:space="preserve"> (استاد درس): دکتر نادر رحیمی </w:t>
      </w:r>
    </w:p>
    <w:p w14:paraId="2CF3C1FF" w14:textId="77777777" w:rsidR="00A85FB7" w:rsidRPr="000B775C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>
        <w:rPr>
          <w:rFonts w:cs="B Titr" w:hint="cs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شیمی</w:t>
      </w:r>
      <w:r w:rsidRPr="00A57EF6">
        <w:rPr>
          <w:rFonts w:cs="B Titr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آلی</w:t>
      </w:r>
      <w:r w:rsidRPr="00A57EF6">
        <w:rPr>
          <w:rFonts w:cs="B Titr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و</w:t>
      </w:r>
      <w:r w:rsidRPr="00A57EF6">
        <w:rPr>
          <w:rFonts w:cs="B Titr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شیمی</w:t>
      </w:r>
      <w:r w:rsidRPr="00A57EF6">
        <w:rPr>
          <w:rFonts w:cs="B Titr"/>
          <w:sz w:val="24"/>
          <w:szCs w:val="24"/>
          <w:rtl/>
        </w:rPr>
        <w:t xml:space="preserve"> </w:t>
      </w:r>
      <w:r w:rsidRPr="00A57EF6">
        <w:rPr>
          <w:rFonts w:cs="B Titr" w:hint="cs"/>
          <w:sz w:val="24"/>
          <w:szCs w:val="24"/>
          <w:rtl/>
        </w:rPr>
        <w:t>عمومی</w:t>
      </w:r>
    </w:p>
    <w:p w14:paraId="1E661DBE" w14:textId="77777777" w:rsidR="00A85FB7" w:rsidRDefault="00A85FB7" w:rsidP="006E4C3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>
        <w:rPr>
          <w:rFonts w:cs="B Titr" w:hint="cs"/>
          <w:sz w:val="24"/>
          <w:szCs w:val="24"/>
          <w:rtl/>
        </w:rPr>
        <w:t xml:space="preserve">دانشکده بهداشت، گروه بهداشت حرفه‌ای </w:t>
      </w:r>
    </w:p>
    <w:p w14:paraId="4E8FCE26" w14:textId="77777777" w:rsidR="00A85FB7" w:rsidRPr="000B775C" w:rsidRDefault="00A85FB7" w:rsidP="00A85FB7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4F3104">
        <w:rPr>
          <w:rFonts w:cs="B Titr"/>
          <w:b/>
          <w:bCs/>
          <w:sz w:val="24"/>
          <w:szCs w:val="24"/>
        </w:rPr>
        <w:t>Email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Pr="00B3571B">
          <w:rPr>
            <w:rStyle w:val="Hyperlink"/>
            <w:rFonts w:cs="B Titr"/>
            <w:b/>
            <w:bCs/>
            <w:sz w:val="24"/>
            <w:szCs w:val="24"/>
          </w:rPr>
          <w:t>rahimi-n@medilam.ac.ir</w:t>
        </w:r>
      </w:hyperlink>
      <w:r>
        <w:rPr>
          <w:rFonts w:cs="B Tit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53242152" w:rsidR="00FA0F45" w:rsidRPr="00FB6418" w:rsidRDefault="00FA0F45" w:rsidP="00FB6418">
            <w:pPr>
              <w:pStyle w:val="ListParagraph"/>
              <w:numPr>
                <w:ilvl w:val="0"/>
                <w:numId w:val="6"/>
              </w:numPr>
              <w:rPr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آشنایی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دانشجویان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با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مفاهیم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سم‌شناسی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و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کاربرد‌های</w:t>
            </w:r>
            <w:r w:rsidR="00A85FB7" w:rsidRPr="00503C34">
              <w:rPr>
                <w:rFonts w:cs="B Zar"/>
                <w:rtl/>
              </w:rPr>
              <w:t xml:space="preserve"> </w:t>
            </w:r>
            <w:r w:rsidR="00A85FB7" w:rsidRPr="00503C34">
              <w:rPr>
                <w:rFonts w:cs="B Zar" w:hint="cs"/>
                <w:rtl/>
              </w:rPr>
              <w:t>آنها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A85FB7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7DD0F480" w14:textId="16AAC54F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در این درس انتظار می‌رود دانشجویان بتوانند:</w:t>
            </w:r>
          </w:p>
          <w:p w14:paraId="5440C2BE" w14:textId="48198908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نسبت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به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مطالب سم‌شناسی، اصطلاحات کاربردی و کاربرد آنها آشنایی کامل داشته باشند.</w:t>
            </w:r>
          </w:p>
          <w:p w14:paraId="537BD0C2" w14:textId="41E03276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 xml:space="preserve">نحوه برخورد با بیمار مسموم را بدانند </w:t>
            </w:r>
          </w:p>
          <w:p w14:paraId="5004853B" w14:textId="32354D38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مسمومیت های گوارشی و تنفسی اتفاقی که ممکن است در طول استفاده از آفت‌کش برای کنترل ناقلین اتفاق بیفتد را بتوانند مدیریت کنند.</w:t>
            </w:r>
          </w:p>
          <w:p w14:paraId="587811B5" w14:textId="421B73C6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توکسیکوکینتیک سموم کاربردی در حوضه کاری را بدانند.</w:t>
            </w:r>
          </w:p>
          <w:p w14:paraId="114C2E77" w14:textId="6C98EF26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به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طبیعی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داشته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باشند</w:t>
            </w:r>
            <w:r w:rsidRPr="00A85FB7">
              <w:rPr>
                <w:rFonts w:cs="B Zar"/>
                <w:sz w:val="24"/>
                <w:szCs w:val="24"/>
                <w:rtl/>
              </w:rPr>
              <w:t>.</w:t>
            </w:r>
          </w:p>
          <w:p w14:paraId="329F3950" w14:textId="05F3949D" w:rsidR="00A85FB7" w:rsidRPr="00A85FB7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با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روش‌های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کنترل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و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در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انسان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و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محیط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آشنایی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داشته</w:t>
            </w:r>
            <w:r w:rsidRPr="00A85FB7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باشند</w:t>
            </w:r>
            <w:r w:rsidRPr="00A85FB7">
              <w:rPr>
                <w:rFonts w:cs="B Zar"/>
                <w:sz w:val="24"/>
                <w:szCs w:val="24"/>
                <w:rtl/>
              </w:rPr>
              <w:t>.</w:t>
            </w:r>
          </w:p>
          <w:p w14:paraId="0416C82E" w14:textId="547775EB" w:rsidR="006747B0" w:rsidRPr="00512E6B" w:rsidRDefault="00A85FB7" w:rsidP="00A85FB7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قوانین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و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مقررات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مربوط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به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را</w:t>
            </w:r>
            <w:r w:rsidRPr="00431F4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431F44">
              <w:rPr>
                <w:rFonts w:cs="B Zar" w:hint="cs"/>
                <w:sz w:val="24"/>
                <w:szCs w:val="24"/>
                <w:rtl/>
              </w:rPr>
              <w:t>بدانند</w:t>
            </w:r>
            <w:r w:rsidRPr="00431F44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50FCBFE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1A27340C" w14:textId="77777777" w:rsidR="00A85FB7" w:rsidRPr="00365FDA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و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بحث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6D046209" w14:textId="77777777" w:rsidR="00A85FB7" w:rsidRPr="00365FDA" w:rsidRDefault="00A85FB7" w:rsidP="00A85FB7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۲-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اخلاقی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5C31DD84" w14:textId="77777777" w:rsidR="00A85FB7" w:rsidRDefault="00A85FB7" w:rsidP="00A85FB7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۳-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یا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تحقیق</w:t>
            </w:r>
          </w:p>
          <w:p w14:paraId="000C00AD" w14:textId="77777777" w:rsidR="00A85FB7" w:rsidRDefault="00A85FB7" w:rsidP="00A85FB7">
            <w:pPr>
              <w:ind w:left="360"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>4- پاسخ به پرسش ها</w:t>
            </w:r>
          </w:p>
          <w:p w14:paraId="678299A7" w14:textId="77777777" w:rsidR="00A85FB7" w:rsidRDefault="00A85FB7" w:rsidP="00A85FB7">
            <w:pPr>
              <w:ind w:left="360"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 xml:space="preserve">5- </w:t>
            </w:r>
            <w:r>
              <w:rPr>
                <w:rStyle w:val="fontstyle01"/>
                <w:rFonts w:hint="default"/>
              </w:rPr>
              <w:t xml:space="preserve"> </w:t>
            </w:r>
            <w:r>
              <w:rPr>
                <w:rStyle w:val="fontstyle01"/>
                <w:rFonts w:hint="default"/>
                <w:rtl/>
              </w:rPr>
              <w:t>امتحان تئوری میان ترم و پایان ترم</w:t>
            </w:r>
          </w:p>
          <w:p w14:paraId="1C0AA38E" w14:textId="1768301A" w:rsidR="00A85FB7" w:rsidRPr="00A85FB7" w:rsidRDefault="00A85FB7" w:rsidP="00A85FB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rtl/>
              </w:rPr>
              <w:t xml:space="preserve">        6</w:t>
            </w:r>
            <w:r w:rsidRPr="00A85FB7">
              <w:rPr>
                <w:rFonts w:cs="B Zar" w:hint="cs"/>
                <w:rtl/>
              </w:rPr>
              <w:t xml:space="preserve">- </w:t>
            </w:r>
            <w:r w:rsidRPr="00A85FB7">
              <w:rPr>
                <w:rFonts w:cs="B Zar" w:hint="cs"/>
                <w:sz w:val="24"/>
                <w:szCs w:val="24"/>
                <w:rtl/>
              </w:rPr>
              <w:t>جستجو و مطالعه منابع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2C92BC72" w14:textId="77777777" w:rsidR="00A85FB7" w:rsidRPr="00A85FB7" w:rsidRDefault="00A85FB7" w:rsidP="00A85FB7">
            <w:pPr>
              <w:pStyle w:val="ListParagraph"/>
              <w:numPr>
                <w:ilvl w:val="0"/>
                <w:numId w:val="1"/>
              </w:numPr>
              <w:bidi w:val="0"/>
              <w:rPr>
                <w:rFonts w:cs="B Zar"/>
                <w:sz w:val="20"/>
                <w:szCs w:val="20"/>
              </w:rPr>
            </w:pPr>
            <w:r w:rsidRPr="00A85FB7">
              <w:rPr>
                <w:rFonts w:asciiTheme="majorBidi" w:hAnsiTheme="majorBidi" w:cstheme="majorBidi"/>
                <w:sz w:val="20"/>
                <w:szCs w:val="20"/>
              </w:rPr>
              <w:t>Winter CK. Environmental Toxicology. Cambridge Environmental Chemistry</w:t>
            </w:r>
            <w:r w:rsidRPr="00A85FB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A85FB7">
              <w:rPr>
                <w:rFonts w:asciiTheme="majorBidi" w:hAnsiTheme="majorBidi" w:cstheme="majorBidi"/>
                <w:sz w:val="20"/>
                <w:szCs w:val="20"/>
              </w:rPr>
              <w:t>Series</w:t>
            </w:r>
          </w:p>
          <w:p w14:paraId="5D601FB3" w14:textId="0EC66451" w:rsidR="00E513B8" w:rsidRPr="00FB6418" w:rsidRDefault="00A85FB7" w:rsidP="00FB6418">
            <w:pPr>
              <w:pStyle w:val="ListParagraph"/>
              <w:numPr>
                <w:ilvl w:val="0"/>
                <w:numId w:val="1"/>
              </w:numPr>
              <w:bidi w:val="0"/>
              <w:rPr>
                <w:rFonts w:cs="B Nazanin"/>
                <w:sz w:val="28"/>
                <w:szCs w:val="28"/>
                <w:rtl/>
              </w:rPr>
            </w:pPr>
            <w:r w:rsidRPr="00A85FB7">
              <w:rPr>
                <w:rFonts w:asciiTheme="majorBidi" w:hAnsiTheme="majorBidi" w:cstheme="majorBidi"/>
                <w:sz w:val="20"/>
                <w:szCs w:val="20"/>
              </w:rPr>
              <w:t>Derelanko MJ, Auletta CS, editors. Handbook of toxicology. CRC press; 2014</w:t>
            </w:r>
            <w:r w:rsidRPr="00A85FB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A85FB7">
              <w:rPr>
                <w:rFonts w:asciiTheme="majorBidi" w:hAnsiTheme="majorBidi" w:cstheme="majorBidi"/>
                <w:sz w:val="20"/>
                <w:szCs w:val="20"/>
              </w:rPr>
              <w:t>Mar 7.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12BA62BC" w14:textId="77777777" w:rsidR="00A85FB7" w:rsidRPr="00512E6B" w:rsidRDefault="00A85FB7" w:rsidP="00A85FB7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p w14:paraId="556EDD29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 w:hint="cs"/>
                <w:sz w:val="24"/>
                <w:szCs w:val="24"/>
                <w:rtl/>
              </w:rPr>
              <w:t>سخنرانی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با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asciiTheme="majorBidi" w:hAnsiTheme="majorBidi" w:cstheme="majorBidi"/>
                <w:sz w:val="20"/>
                <w:szCs w:val="20"/>
              </w:rPr>
              <w:t>Power point</w:t>
            </w:r>
            <w:r w:rsidRPr="00EC355C">
              <w:rPr>
                <w:rFonts w:cs="B Zar"/>
                <w:sz w:val="24"/>
                <w:szCs w:val="24"/>
              </w:rPr>
              <w:t xml:space="preserve"> </w:t>
            </w:r>
          </w:p>
          <w:p w14:paraId="19275586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سخنرانی بازخوردی</w:t>
            </w:r>
          </w:p>
          <w:p w14:paraId="1508B12D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پرسش و پاسخ</w:t>
            </w:r>
          </w:p>
          <w:p w14:paraId="0981C75E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حل مسئله</w:t>
            </w:r>
          </w:p>
          <w:p w14:paraId="52CA2795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بحث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گذاشتن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جلسات</w:t>
            </w:r>
          </w:p>
          <w:p w14:paraId="305D4F14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یا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تحقیق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توسط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  <w:p w14:paraId="06AF84D7" w14:textId="77777777" w:rsidR="00A85FB7" w:rsidRPr="007F3354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  <w:rtl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مقالات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مرتبط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1687E607" w14:textId="77777777" w:rsidR="00A85FB7" w:rsidRPr="00EC355C" w:rsidRDefault="00A85FB7" w:rsidP="00A85FB7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76905DAD" w14:textId="77777777" w:rsidR="00A85FB7" w:rsidRPr="002744AF" w:rsidRDefault="00A85FB7" w:rsidP="00A85FB7">
            <w:pPr>
              <w:rPr>
                <w:rFonts w:cs="B Zar"/>
                <w:sz w:val="24"/>
                <w:szCs w:val="24"/>
                <w:rtl/>
              </w:rPr>
            </w:pPr>
            <w:r w:rsidRPr="002744AF">
              <w:rPr>
                <w:rFonts w:cs="B Zar" w:hint="cs"/>
                <w:sz w:val="24"/>
                <w:szCs w:val="24"/>
                <w:rtl/>
              </w:rPr>
              <w:t>وسایل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کمك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2744A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744AF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2744AF">
              <w:rPr>
                <w:rFonts w:cs="B Zar"/>
                <w:sz w:val="24"/>
                <w:szCs w:val="24"/>
                <w:rtl/>
              </w:rPr>
              <w:t>:</w:t>
            </w:r>
          </w:p>
          <w:p w14:paraId="1B66AC76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از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کامپیوتر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پروژکتور</w:t>
            </w:r>
          </w:p>
          <w:p w14:paraId="4CF2F306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ماژیک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برد</w:t>
            </w:r>
          </w:p>
          <w:p w14:paraId="1F6203F3" w14:textId="77777777" w:rsidR="00A85FB7" w:rsidRDefault="00A85FB7" w:rsidP="00A85FB7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سامانه </w:t>
            </w:r>
            <w:r>
              <w:rPr>
                <w:rFonts w:cs="B Zar" w:hint="cs"/>
                <w:sz w:val="24"/>
                <w:szCs w:val="24"/>
                <w:rtl/>
              </w:rPr>
              <w:t>آموزش مجازی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سما لا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</w:t>
            </w:r>
            <w:r w:rsidRPr="007F3354">
              <w:rPr>
                <w:rFonts w:cs="B Zar" w:hint="eastAsia"/>
                <w:sz w:val="24"/>
                <w:szCs w:val="24"/>
                <w:rtl/>
              </w:rPr>
              <w:t>و</w:t>
            </w:r>
          </w:p>
          <w:p w14:paraId="58C610B0" w14:textId="0E3E41CB" w:rsidR="000D74C1" w:rsidRPr="00512E6B" w:rsidRDefault="00A85FB7" w:rsidP="00A85FB7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سخنرانی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استاد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با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استفاده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از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پلتفرم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های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هوش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مصنوعی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A85FB7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A85FB7" w:rsidRPr="00512E6B" w14:paraId="319C4CD1" w14:textId="77777777" w:rsidTr="00A85FB7">
              <w:tc>
                <w:tcPr>
                  <w:tcW w:w="2072" w:type="dxa"/>
                </w:tcPr>
                <w:p w14:paraId="470959BA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تکوینی شامل:</w:t>
                  </w:r>
                </w:p>
                <w:p w14:paraId="4CC40C16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پرسش و پاسخ</w:t>
                  </w:r>
                </w:p>
                <w:p w14:paraId="181087D4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حضور در کلاس </w:t>
                  </w:r>
                </w:p>
                <w:p w14:paraId="7DA20BBD" w14:textId="4D378FB4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امتحان میان‌ترم </w:t>
                  </w:r>
                </w:p>
              </w:tc>
              <w:tc>
                <w:tcPr>
                  <w:tcW w:w="2064" w:type="dxa"/>
                </w:tcPr>
                <w:p w14:paraId="6790D55D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3A563CFB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 نمره</w:t>
                  </w:r>
                </w:p>
                <w:p w14:paraId="196E4E1D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 نمره</w:t>
                  </w:r>
                </w:p>
                <w:p w14:paraId="4CA93C6F" w14:textId="37B77BB6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  نمره</w:t>
                  </w:r>
                </w:p>
              </w:tc>
              <w:tc>
                <w:tcPr>
                  <w:tcW w:w="2074" w:type="dxa"/>
                </w:tcPr>
                <w:p w14:paraId="1511D268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67C198BA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090CF336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3804206" w14:textId="50DB17B6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میانه ترم</w:t>
                  </w:r>
                </w:p>
              </w:tc>
              <w:tc>
                <w:tcPr>
                  <w:tcW w:w="2086" w:type="dxa"/>
                </w:tcPr>
                <w:p w14:paraId="00298AB2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54BA7F84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11BAD548" w14:textId="77777777" w:rsidR="00A85FB7" w:rsidRDefault="00A85FB7" w:rsidP="006E4C3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A718F89" w14:textId="4794E35A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A85FB7" w:rsidRPr="00512E6B" w14:paraId="4DB5AB28" w14:textId="77777777" w:rsidTr="00A85FB7">
              <w:tc>
                <w:tcPr>
                  <w:tcW w:w="2072" w:type="dxa"/>
                </w:tcPr>
                <w:p w14:paraId="543BC3CB" w14:textId="06CF9A72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تراکمی</w:t>
                  </w:r>
                </w:p>
              </w:tc>
              <w:tc>
                <w:tcPr>
                  <w:tcW w:w="2064" w:type="dxa"/>
                </w:tcPr>
                <w:p w14:paraId="13D322BB" w14:textId="6564B09F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13 نمره</w:t>
                  </w:r>
                </w:p>
              </w:tc>
              <w:tc>
                <w:tcPr>
                  <w:tcW w:w="2074" w:type="dxa"/>
                </w:tcPr>
                <w:p w14:paraId="25E82D90" w14:textId="62D8C037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2086" w:type="dxa"/>
                </w:tcPr>
                <w:p w14:paraId="5728A7AE" w14:textId="3052F2DF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A85FB7" w:rsidRPr="00512E6B" w14:paraId="6DD8CA20" w14:textId="77777777" w:rsidTr="00506D45">
              <w:tc>
                <w:tcPr>
                  <w:tcW w:w="8296" w:type="dxa"/>
                  <w:gridSpan w:val="4"/>
                </w:tcPr>
                <w:p w14:paraId="793C1645" w14:textId="77777777" w:rsidR="00A85FB7" w:rsidRPr="00572D5D" w:rsidRDefault="00A85FB7" w:rsidP="006E4C32">
                  <w:pPr>
                    <w:pStyle w:val="ListParagraph"/>
                    <w:ind w:left="0"/>
                    <w:rPr>
                      <w:rFonts w:cs="B Zar"/>
                      <w:color w:val="FF0000"/>
                      <w:rtl/>
                    </w:rPr>
                  </w:pPr>
                  <w:r w:rsidRPr="00572D5D">
                    <w:rPr>
                      <w:rFonts w:cs="B Zar"/>
                      <w:color w:val="FF0000"/>
                      <w:rtl/>
                    </w:rPr>
                    <w:t>آزمون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پایان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ترم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مبتنی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پلتفرم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های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هوش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مصنوعی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و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به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صورت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الکترونیک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برگزار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خواهد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شد</w:t>
                  </w:r>
                  <w:r w:rsidRPr="00572D5D">
                    <w:rPr>
                      <w:rFonts w:cs="B Zar"/>
                      <w:color w:val="FF0000"/>
                    </w:rPr>
                    <w:t>.</w:t>
                  </w:r>
                </w:p>
                <w:p w14:paraId="7C19337A" w14:textId="77777777" w:rsidR="00A85FB7" w:rsidRPr="00512E6B" w:rsidRDefault="00A85FB7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4E17317" w14:textId="77777777" w:rsidR="00A85FB7" w:rsidRPr="00034F79" w:rsidRDefault="00A85FB7" w:rsidP="00A85FB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1 -</w:t>
      </w:r>
      <w:r w:rsidRPr="00034F79">
        <w:rPr>
          <w:rFonts w:cs="B Zar" w:hint="cs"/>
          <w:sz w:val="24"/>
          <w:szCs w:val="24"/>
          <w:rtl/>
        </w:rPr>
        <w:t>مشارکت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فعال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همراه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رعایت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نظم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اصول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مربوطه،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احترام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شئونات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</w:t>
      </w:r>
      <w:r w:rsidRPr="00034F79">
        <w:rPr>
          <w:rFonts w:cs="B Zar" w:hint="cs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>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دیگر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دانشجویان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استفاده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صحیح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مواد 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وسایل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کمک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آموزشي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ضروری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>.</w:t>
      </w:r>
    </w:p>
    <w:p w14:paraId="6809276C" w14:textId="77777777" w:rsidR="00A85FB7" w:rsidRDefault="00A85FB7" w:rsidP="00A85FB7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2 -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استناد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مقررات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جاری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دانشگاه،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بیش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17/4 </w:t>
      </w:r>
      <w:r w:rsidRPr="00034F79">
        <w:rPr>
          <w:rFonts w:cs="B Zar" w:hint="cs"/>
          <w:sz w:val="24"/>
          <w:szCs w:val="24"/>
          <w:rtl/>
        </w:rPr>
        <w:t>جلسه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کلا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درس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مجاز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باشد</w:t>
      </w:r>
      <w:r w:rsidRPr="00034F79">
        <w:rPr>
          <w:rFonts w:cs="B Zar"/>
          <w:sz w:val="24"/>
          <w:szCs w:val="24"/>
          <w:rtl/>
        </w:rPr>
        <w:t xml:space="preserve">. </w:t>
      </w:r>
      <w:r w:rsidRPr="00034F79">
        <w:rPr>
          <w:rFonts w:cs="B Zar" w:hint="cs"/>
          <w:sz w:val="24"/>
          <w:szCs w:val="24"/>
          <w:rtl/>
        </w:rPr>
        <w:t>بدیهي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رقم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مزبور،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موجه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شامل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گردد</w:t>
      </w:r>
      <w:r w:rsidRPr="00034F79">
        <w:rPr>
          <w:rFonts w:cs="B Zar"/>
          <w:sz w:val="24"/>
          <w:szCs w:val="24"/>
          <w:rtl/>
        </w:rPr>
        <w:t>.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83C39B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467386F0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4F947FAA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B8D25F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552B31D5" w14:textId="77777777" w:rsidR="00A85FB7" w:rsidRDefault="00A85FB7" w:rsidP="00A85FB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یک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جلسه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انتخاب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  <w:p w14:paraId="3A691589" w14:textId="78B0767D" w:rsidR="002564C5" w:rsidRPr="00A85FB7" w:rsidRDefault="00A85FB7" w:rsidP="00A85FB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695B5633" w:rsidR="000C5525" w:rsidRPr="00A014BA" w:rsidRDefault="00A85FB7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تخصصی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فناوري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هاي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ارتقاي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07E07313" w14:textId="77777777" w:rsidR="00A85FB7" w:rsidRDefault="00A85FB7" w:rsidP="00A85FB7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48AB44C4" w:rsidR="000C5525" w:rsidRDefault="00A85FB7" w:rsidP="00A85FB7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9C2A8E5" w14:textId="77777777" w:rsidR="00A85FB7" w:rsidRDefault="00A85FB7" w:rsidP="00A85FB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تمایل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کلاس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روش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تدریس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محور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مشارکت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کنم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.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توجه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تاکید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فناوری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ارتقا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یادگیری،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ارزشیابی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4DFD0648" w14:textId="769C0F70" w:rsidR="000C5525" w:rsidRPr="00A85FB7" w:rsidRDefault="00A85FB7" w:rsidP="00A85FB7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نیز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C34E2C0" w14:textId="77777777" w:rsidR="00A85FB7" w:rsidRDefault="00A85FB7" w:rsidP="00A85FB7">
            <w:pPr>
              <w:pStyle w:val="ListParagraph"/>
              <w:numPr>
                <w:ilvl w:val="0"/>
                <w:numId w:val="12"/>
              </w:numPr>
              <w:rPr>
                <w:rFonts w:cs="B Zar"/>
                <w:color w:val="FF0000"/>
                <w:sz w:val="24"/>
                <w:szCs w:val="24"/>
              </w:rPr>
            </w:pP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درخواست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می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تواند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اختیار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قرار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بگیرد</w:t>
            </w:r>
          </w:p>
          <w:p w14:paraId="4B6C404D" w14:textId="2703EBC3" w:rsidR="000C5525" w:rsidRPr="00A85FB7" w:rsidRDefault="00A85FB7" w:rsidP="00A85FB7">
            <w:pPr>
              <w:pStyle w:val="ListParagraph"/>
              <w:numPr>
                <w:ilvl w:val="0"/>
                <w:numId w:val="12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گزارش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مرکز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برگزاری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امتحان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A85FB7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A85FB7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1057"/>
        <w:gridCol w:w="885"/>
        <w:gridCol w:w="2101"/>
        <w:gridCol w:w="893"/>
        <w:gridCol w:w="2383"/>
        <w:gridCol w:w="1188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768C001C" w:rsidR="00512E6B" w:rsidRPr="000B775C" w:rsidRDefault="000E5666" w:rsidP="00947221">
            <w:pPr>
              <w:rPr>
                <w:rFonts w:cs="B Titr"/>
                <w:sz w:val="24"/>
                <w:szCs w:val="24"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سم‌شناسی عمومی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دوم </w:t>
            </w:r>
            <w:r w:rsidR="00947221" w:rsidRPr="00947221">
              <w:rPr>
                <w:rFonts w:cs="B Titr" w:hint="cs"/>
                <w:sz w:val="24"/>
                <w:szCs w:val="24"/>
                <w:rtl/>
              </w:rPr>
              <w:t>1404-1405</w:t>
            </w:r>
          </w:p>
        </w:tc>
      </w:tr>
      <w:tr w:rsidR="00512E6B" w14:paraId="4B7FF128" w14:textId="61567548" w:rsidTr="00512E6B">
        <w:tc>
          <w:tcPr>
            <w:tcW w:w="73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57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5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01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3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83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8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0E5666" w:rsidRPr="002246F6" w14:paraId="6A7BF65C" w14:textId="062EE369" w:rsidTr="00512E6B">
        <w:tc>
          <w:tcPr>
            <w:tcW w:w="735" w:type="dxa"/>
          </w:tcPr>
          <w:p w14:paraId="0653617A" w14:textId="77777777" w:rsidR="000E5666" w:rsidRPr="002246F6" w:rsidRDefault="000E566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</w:tcPr>
          <w:p w14:paraId="47CF45E9" w14:textId="7D73B6A6" w:rsidR="000E5666" w:rsidRPr="002246F6" w:rsidRDefault="0050345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</w:t>
            </w:r>
            <w:r w:rsidR="00FC3642">
              <w:rPr>
                <w:rFonts w:cs="B Zar" w:hint="cs"/>
                <w:sz w:val="20"/>
                <w:szCs w:val="20"/>
                <w:rtl/>
              </w:rPr>
              <w:t>/11/140</w:t>
            </w: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</w:tcPr>
          <w:p w14:paraId="75B9C525" w14:textId="121BA4E1" w:rsidR="000E5666" w:rsidRPr="002246F6" w:rsidRDefault="0052083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72CD23E9" w14:textId="3F99117B" w:rsidR="000E5666" w:rsidRPr="002246F6" w:rsidRDefault="000E566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کلیات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سم‌شناسی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تعریف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تاریخچه،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شاخه‌ها</w:t>
            </w:r>
            <w:r w:rsidRPr="00936DE4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93" w:type="dxa"/>
          </w:tcPr>
          <w:p w14:paraId="42E78B12" w14:textId="242D5971" w:rsidR="000E5666" w:rsidRPr="002246F6" w:rsidRDefault="00237C3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47CEFAE5" w14:textId="3B4DD751" w:rsidR="000E5666" w:rsidRPr="002246F6" w:rsidRDefault="000E566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4FD6DBFB" w14:textId="77777777" w:rsidR="000E5666" w:rsidRPr="002246F6" w:rsidRDefault="000E566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0CBE48E9" w14:textId="00C205CD" w:rsidTr="00512E6B">
        <w:tc>
          <w:tcPr>
            <w:tcW w:w="735" w:type="dxa"/>
          </w:tcPr>
          <w:p w14:paraId="30A71917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</w:tcPr>
          <w:p w14:paraId="157A4FE4" w14:textId="313197BE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  <w:r w:rsidR="00FC3642">
              <w:rPr>
                <w:rFonts w:cs="B Zar" w:hint="cs"/>
                <w:sz w:val="20"/>
                <w:szCs w:val="20"/>
                <w:rtl/>
              </w:rPr>
              <w:t>/1</w:t>
            </w:r>
            <w:r>
              <w:rPr>
                <w:rFonts w:cs="B Zar" w:hint="cs"/>
                <w:sz w:val="20"/>
                <w:szCs w:val="20"/>
                <w:rtl/>
              </w:rPr>
              <w:t>2</w:t>
            </w:r>
            <w:r w:rsidR="00FC3642">
              <w:rPr>
                <w:rFonts w:cs="B Zar" w:hint="cs"/>
                <w:sz w:val="20"/>
                <w:szCs w:val="20"/>
                <w:rtl/>
              </w:rPr>
              <w:t>/140</w:t>
            </w: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</w:tcPr>
          <w:p w14:paraId="10578AB7" w14:textId="46E13E48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09713A64" w14:textId="287250A3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کلیات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سم‌شناسی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تعریف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تاریخچه،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شاخه‌ها</w:t>
            </w:r>
            <w:r w:rsidRPr="00936DE4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93" w:type="dxa"/>
          </w:tcPr>
          <w:p w14:paraId="57D9D2BD" w14:textId="271CD9E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5A767047" w14:textId="51882439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2E65463E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1989A114" w14:textId="7E4477E9" w:rsidTr="00512E6B">
        <w:tc>
          <w:tcPr>
            <w:tcW w:w="735" w:type="dxa"/>
          </w:tcPr>
          <w:p w14:paraId="7AFFC272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</w:tcPr>
          <w:p w14:paraId="40D38B45" w14:textId="367B105D" w:rsidR="00520830" w:rsidRPr="002246F6" w:rsidRDefault="00503459" w:rsidP="00FC364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</w:t>
            </w:r>
            <w:r w:rsidR="00FC3642">
              <w:rPr>
                <w:rFonts w:cs="B Zar" w:hint="cs"/>
                <w:sz w:val="20"/>
                <w:szCs w:val="20"/>
                <w:rtl/>
              </w:rPr>
              <w:t>/12/140</w:t>
            </w: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</w:tcPr>
          <w:p w14:paraId="0E92B9A6" w14:textId="28DA2A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2DE8D824" w14:textId="4537ABFA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انواع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مسمومیت‌ها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تقسیم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بندی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93" w:type="dxa"/>
          </w:tcPr>
          <w:p w14:paraId="58B8B7D1" w14:textId="6FCDE192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4170A57E" w14:textId="7CA8D35C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23B9249D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3A91C321" w14:textId="10BE59C1" w:rsidTr="00512E6B">
        <w:tc>
          <w:tcPr>
            <w:tcW w:w="735" w:type="dxa"/>
          </w:tcPr>
          <w:p w14:paraId="4FF5289F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57" w:type="dxa"/>
          </w:tcPr>
          <w:p w14:paraId="0B2449FC" w14:textId="39CF0143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</w:t>
            </w:r>
            <w:r w:rsidR="00FC3642">
              <w:rPr>
                <w:rFonts w:cs="B Zar" w:hint="cs"/>
                <w:sz w:val="20"/>
                <w:szCs w:val="20"/>
                <w:rtl/>
              </w:rPr>
              <w:t>/12/140</w:t>
            </w: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</w:tcPr>
          <w:p w14:paraId="0A370372" w14:textId="7B542A0A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7B8BD70C" w14:textId="39C16EC4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مسمومیت‌های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گوارشی</w:t>
            </w:r>
          </w:p>
        </w:tc>
        <w:tc>
          <w:tcPr>
            <w:tcW w:w="893" w:type="dxa"/>
          </w:tcPr>
          <w:p w14:paraId="3EC5CEC3" w14:textId="4624D94F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4599DBCB" w14:textId="743BC9D5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7185F5DC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283C9BA2" w14:textId="3B35F454" w:rsidTr="00512E6B">
        <w:tc>
          <w:tcPr>
            <w:tcW w:w="735" w:type="dxa"/>
          </w:tcPr>
          <w:p w14:paraId="04F78E4D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57" w:type="dxa"/>
          </w:tcPr>
          <w:p w14:paraId="281AD420" w14:textId="20F0B912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</w:t>
            </w:r>
            <w:r w:rsidR="00FC3642">
              <w:rPr>
                <w:rFonts w:cs="B Zar" w:hint="cs"/>
                <w:sz w:val="20"/>
                <w:szCs w:val="20"/>
                <w:rtl/>
              </w:rPr>
              <w:t>/12/140</w:t>
            </w: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</w:tcPr>
          <w:p w14:paraId="28489349" w14:textId="6228DA18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03473230" w14:textId="051063C1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مسمومیت‌های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پوستی</w:t>
            </w:r>
          </w:p>
        </w:tc>
        <w:tc>
          <w:tcPr>
            <w:tcW w:w="893" w:type="dxa"/>
          </w:tcPr>
          <w:p w14:paraId="5D5D06AB" w14:textId="4B65706B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54D5C6E8" w14:textId="1749C218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1FEB1AA7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119E603D" w14:textId="196A2DDF" w:rsidTr="00512E6B">
        <w:tc>
          <w:tcPr>
            <w:tcW w:w="735" w:type="dxa"/>
          </w:tcPr>
          <w:p w14:paraId="382B582A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57" w:type="dxa"/>
          </w:tcPr>
          <w:p w14:paraId="71E21394" w14:textId="15009612" w:rsidR="00520830" w:rsidRPr="002246F6" w:rsidRDefault="00FC3642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27/12/1403</w:t>
            </w:r>
          </w:p>
        </w:tc>
        <w:tc>
          <w:tcPr>
            <w:tcW w:w="885" w:type="dxa"/>
          </w:tcPr>
          <w:p w14:paraId="09160A2F" w14:textId="44939686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2D915277" w14:textId="06E892FE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مسمومیت‌های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تنفسی</w:t>
            </w:r>
          </w:p>
        </w:tc>
        <w:tc>
          <w:tcPr>
            <w:tcW w:w="893" w:type="dxa"/>
          </w:tcPr>
          <w:p w14:paraId="3B156B35" w14:textId="629B97E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3FBEB123" w14:textId="136716A2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196E7624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60EC5EA9" w14:textId="3DB70A69" w:rsidTr="00512E6B">
        <w:tc>
          <w:tcPr>
            <w:tcW w:w="735" w:type="dxa"/>
          </w:tcPr>
          <w:p w14:paraId="03DEB372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57" w:type="dxa"/>
          </w:tcPr>
          <w:p w14:paraId="1196C122" w14:textId="148BDF29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</w:t>
            </w:r>
            <w:r w:rsidR="00456CCF">
              <w:rPr>
                <w:rFonts w:cs="B Zar" w:hint="cs"/>
                <w:sz w:val="20"/>
                <w:szCs w:val="20"/>
                <w:rtl/>
              </w:rPr>
              <w:t>/01/140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</w:tcPr>
          <w:p w14:paraId="5F7BE8FA" w14:textId="0FFEA805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2FA59E6E" w14:textId="47E726BC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نحوه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برخورد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با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بیمار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مسموم</w:t>
            </w:r>
          </w:p>
        </w:tc>
        <w:tc>
          <w:tcPr>
            <w:tcW w:w="893" w:type="dxa"/>
          </w:tcPr>
          <w:p w14:paraId="7FBBB31B" w14:textId="7CC4B67A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5ED30825" w14:textId="07D21896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321734FD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6B607278" w14:textId="3F589564" w:rsidTr="00512E6B">
        <w:tc>
          <w:tcPr>
            <w:tcW w:w="735" w:type="dxa"/>
          </w:tcPr>
          <w:p w14:paraId="66F876D3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57" w:type="dxa"/>
          </w:tcPr>
          <w:p w14:paraId="64F35909" w14:textId="62CD3351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</w:t>
            </w:r>
            <w:r w:rsidR="00456CCF">
              <w:rPr>
                <w:rFonts w:cs="B Zar" w:hint="cs"/>
                <w:sz w:val="20"/>
                <w:szCs w:val="20"/>
                <w:rtl/>
              </w:rPr>
              <w:t>/01/140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</w:tcPr>
          <w:p w14:paraId="66ABAD0C" w14:textId="56E9FF36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631A8C16" w14:textId="2225749C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سرنوشت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در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بدن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جذب</w:t>
            </w:r>
            <w:r w:rsidRPr="00936DE4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93" w:type="dxa"/>
          </w:tcPr>
          <w:p w14:paraId="0C7D02F5" w14:textId="16E4BE80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32E7381D" w14:textId="551D90DF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4468021B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4A0DC716" w14:textId="6525AB69" w:rsidTr="00512E6B">
        <w:tc>
          <w:tcPr>
            <w:tcW w:w="735" w:type="dxa"/>
          </w:tcPr>
          <w:p w14:paraId="6E145FCD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57" w:type="dxa"/>
          </w:tcPr>
          <w:p w14:paraId="1EAC1F34" w14:textId="7AA5E144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</w:t>
            </w:r>
            <w:r w:rsidR="00456CCF">
              <w:rPr>
                <w:rFonts w:cs="B Zar" w:hint="cs"/>
                <w:sz w:val="20"/>
                <w:szCs w:val="20"/>
                <w:rtl/>
              </w:rPr>
              <w:t>/0</w:t>
            </w:r>
            <w:r>
              <w:rPr>
                <w:rFonts w:cs="B Zar" w:hint="cs"/>
                <w:sz w:val="20"/>
                <w:szCs w:val="20"/>
                <w:rtl/>
              </w:rPr>
              <w:t>1</w:t>
            </w:r>
            <w:r w:rsidR="00456CCF">
              <w:rPr>
                <w:rFonts w:cs="B Zar" w:hint="cs"/>
                <w:sz w:val="20"/>
                <w:szCs w:val="20"/>
                <w:rtl/>
              </w:rPr>
              <w:t>/140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</w:tcPr>
          <w:p w14:paraId="4C35DEBD" w14:textId="4DD81A09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C6FF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49AED220" w14:textId="0A056BFC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سرنوشت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در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بدن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متابولیسم</w:t>
            </w:r>
            <w:r w:rsidRPr="00936DE4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93" w:type="dxa"/>
          </w:tcPr>
          <w:p w14:paraId="52BFEAD1" w14:textId="4C17DE7C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27A041EC" w14:textId="2AFCD07F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712DC0AB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3F266462" w14:textId="0345650C" w:rsidTr="00512E6B">
        <w:tc>
          <w:tcPr>
            <w:tcW w:w="735" w:type="dxa"/>
          </w:tcPr>
          <w:p w14:paraId="0D9B745B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057" w:type="dxa"/>
          </w:tcPr>
          <w:p w14:paraId="1FCB86FA" w14:textId="5A9ABE68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</w:t>
            </w:r>
            <w:r w:rsidR="00456CCF">
              <w:rPr>
                <w:rFonts w:cs="B Zar" w:hint="cs"/>
                <w:sz w:val="20"/>
                <w:szCs w:val="20"/>
                <w:rtl/>
              </w:rPr>
              <w:t>/02/140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</w:tcPr>
          <w:p w14:paraId="5E05D5F9" w14:textId="694E0C3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B2476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20EE914B" w14:textId="3C55A595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سرنوشت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در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بدن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دفع</w:t>
            </w:r>
            <w:r w:rsidRPr="00936DE4">
              <w:rPr>
                <w:rFonts w:cs="B Zar"/>
                <w:sz w:val="24"/>
                <w:szCs w:val="24"/>
                <w:rtl/>
              </w:rPr>
              <w:t>)</w:t>
            </w:r>
          </w:p>
        </w:tc>
        <w:tc>
          <w:tcPr>
            <w:tcW w:w="893" w:type="dxa"/>
          </w:tcPr>
          <w:p w14:paraId="7B48A9EF" w14:textId="20407240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2DAC1ECD" w14:textId="6657AF03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184239D4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60EF0E7F" w14:textId="3FB143E6" w:rsidTr="00512E6B">
        <w:tc>
          <w:tcPr>
            <w:tcW w:w="735" w:type="dxa"/>
          </w:tcPr>
          <w:p w14:paraId="3EE5C923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057" w:type="dxa"/>
          </w:tcPr>
          <w:p w14:paraId="10620CC6" w14:textId="40205BD0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  <w:r w:rsidR="00456CCF">
              <w:rPr>
                <w:rFonts w:cs="B Zar" w:hint="cs"/>
                <w:sz w:val="20"/>
                <w:szCs w:val="20"/>
                <w:rtl/>
              </w:rPr>
              <w:t>/02/140</w:t>
            </w: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</w:tcPr>
          <w:p w14:paraId="1C90BF3B" w14:textId="56B8F60F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B2476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7804EFDB" w14:textId="121B5BAD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طبیعی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عقرب،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مار،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عنکبوت،زنبور،</w:t>
            </w:r>
            <w:r w:rsidRPr="00936DE4">
              <w:rPr>
                <w:rFonts w:cs="B Zar"/>
                <w:sz w:val="24"/>
                <w:szCs w:val="24"/>
                <w:rtl/>
              </w:rPr>
              <w:t>...)</w:t>
            </w:r>
          </w:p>
        </w:tc>
        <w:tc>
          <w:tcPr>
            <w:tcW w:w="893" w:type="dxa"/>
          </w:tcPr>
          <w:p w14:paraId="707291F4" w14:textId="3882186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76561EF8" w14:textId="012664DD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0E869CC8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573081A4" w14:textId="5D397068" w:rsidTr="00512E6B">
        <w:tc>
          <w:tcPr>
            <w:tcW w:w="735" w:type="dxa"/>
          </w:tcPr>
          <w:p w14:paraId="4E0C0876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057" w:type="dxa"/>
          </w:tcPr>
          <w:p w14:paraId="3EAD670A" w14:textId="0BFF8FA9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  <w:r w:rsidR="00456CCF">
              <w:rPr>
                <w:rFonts w:cs="B Zar" w:hint="cs"/>
                <w:sz w:val="20"/>
                <w:szCs w:val="20"/>
                <w:rtl/>
              </w:rPr>
              <w:t>/02/</w:t>
            </w:r>
            <w:r>
              <w:rPr>
                <w:rFonts w:cs="B Zar" w:hint="cs"/>
                <w:sz w:val="20"/>
                <w:szCs w:val="20"/>
                <w:rtl/>
              </w:rPr>
              <w:t>1405</w:t>
            </w:r>
          </w:p>
        </w:tc>
        <w:tc>
          <w:tcPr>
            <w:tcW w:w="885" w:type="dxa"/>
          </w:tcPr>
          <w:p w14:paraId="1D56D21C" w14:textId="5FDB789E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B2476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26C75018" w14:textId="4F7D902B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طبیعی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(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عقرب،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مار،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عنکبوت،زنبور،</w:t>
            </w:r>
            <w:r w:rsidRPr="00936DE4">
              <w:rPr>
                <w:rFonts w:cs="B Zar"/>
                <w:sz w:val="24"/>
                <w:szCs w:val="24"/>
                <w:rtl/>
              </w:rPr>
              <w:t>...)</w:t>
            </w:r>
          </w:p>
        </w:tc>
        <w:tc>
          <w:tcPr>
            <w:tcW w:w="893" w:type="dxa"/>
          </w:tcPr>
          <w:p w14:paraId="47586CFA" w14:textId="7940F072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26599EDE" w14:textId="5B56CD78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7F9A381E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230D4340" w14:textId="5A67DE25" w:rsidTr="00512E6B">
        <w:tc>
          <w:tcPr>
            <w:tcW w:w="735" w:type="dxa"/>
          </w:tcPr>
          <w:p w14:paraId="7AEA45FE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057" w:type="dxa"/>
          </w:tcPr>
          <w:p w14:paraId="088C242D" w14:textId="43DA9165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</w:t>
            </w:r>
            <w:r w:rsidR="00456CCF">
              <w:rPr>
                <w:rFonts w:cs="B Zar" w:hint="cs"/>
                <w:sz w:val="20"/>
                <w:szCs w:val="20"/>
                <w:rtl/>
              </w:rPr>
              <w:t>/02/</w:t>
            </w:r>
            <w:r>
              <w:rPr>
                <w:rFonts w:cs="B Zar" w:hint="cs"/>
                <w:sz w:val="20"/>
                <w:szCs w:val="20"/>
                <w:rtl/>
              </w:rPr>
              <w:t>1405</w:t>
            </w:r>
          </w:p>
        </w:tc>
        <w:tc>
          <w:tcPr>
            <w:tcW w:w="885" w:type="dxa"/>
          </w:tcPr>
          <w:p w14:paraId="0354926A" w14:textId="382B635D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B2476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5E81AB99" w14:textId="4F3D29F0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روش‌های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کنترل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اندازه‌گیری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در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انسان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محیط</w:t>
            </w:r>
          </w:p>
        </w:tc>
        <w:tc>
          <w:tcPr>
            <w:tcW w:w="893" w:type="dxa"/>
          </w:tcPr>
          <w:p w14:paraId="2FA0E42D" w14:textId="224E0549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4A5E69CA" w14:textId="305C193E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5DC20609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20830" w:rsidRPr="002246F6" w14:paraId="3FC89515" w14:textId="776E63E1" w:rsidTr="00512E6B">
        <w:tc>
          <w:tcPr>
            <w:tcW w:w="735" w:type="dxa"/>
          </w:tcPr>
          <w:p w14:paraId="4ED9B20F" w14:textId="77777777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057" w:type="dxa"/>
          </w:tcPr>
          <w:p w14:paraId="1090D20D" w14:textId="46F624EF" w:rsidR="00520830" w:rsidRPr="002246F6" w:rsidRDefault="00503459" w:rsidP="0052083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</w:t>
            </w:r>
            <w:r w:rsidR="00456CCF">
              <w:rPr>
                <w:rFonts w:cs="B Zar" w:hint="cs"/>
                <w:sz w:val="20"/>
                <w:szCs w:val="20"/>
                <w:rtl/>
              </w:rPr>
              <w:t>/03/</w:t>
            </w:r>
            <w:r>
              <w:rPr>
                <w:rFonts w:cs="B Zar" w:hint="cs"/>
                <w:sz w:val="20"/>
                <w:szCs w:val="20"/>
                <w:rtl/>
              </w:rPr>
              <w:t>1405</w:t>
            </w:r>
          </w:p>
        </w:tc>
        <w:tc>
          <w:tcPr>
            <w:tcW w:w="885" w:type="dxa"/>
          </w:tcPr>
          <w:p w14:paraId="1ED70614" w14:textId="6DC39874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B24769">
              <w:rPr>
                <w:rFonts w:cs="B Zar" w:hint="cs"/>
                <w:sz w:val="20"/>
                <w:szCs w:val="20"/>
                <w:rtl/>
              </w:rPr>
              <w:t>14-16</w:t>
            </w:r>
          </w:p>
        </w:tc>
        <w:tc>
          <w:tcPr>
            <w:tcW w:w="2101" w:type="dxa"/>
          </w:tcPr>
          <w:p w14:paraId="3A110070" w14:textId="6E1D7ECA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936DE4">
              <w:rPr>
                <w:rFonts w:cs="B Zar" w:hint="cs"/>
                <w:sz w:val="24"/>
                <w:szCs w:val="24"/>
                <w:rtl/>
              </w:rPr>
              <w:t>استانداردها،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قوانین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و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مقررات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مربوط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به</w:t>
            </w:r>
            <w:r w:rsidRPr="00936DE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36DE4">
              <w:rPr>
                <w:rFonts w:cs="B Zar" w:hint="cs"/>
                <w:sz w:val="24"/>
                <w:szCs w:val="24"/>
                <w:rtl/>
              </w:rPr>
              <w:t>سموم</w:t>
            </w:r>
          </w:p>
        </w:tc>
        <w:tc>
          <w:tcPr>
            <w:tcW w:w="893" w:type="dxa"/>
          </w:tcPr>
          <w:p w14:paraId="394A93FE" w14:textId="39C5C29C" w:rsidR="00520830" w:rsidRPr="002246F6" w:rsidRDefault="00520830" w:rsidP="0052083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05245">
              <w:rPr>
                <w:rFonts w:cs="B Zar" w:hint="cs"/>
                <w:sz w:val="20"/>
                <w:szCs w:val="20"/>
                <w:rtl/>
              </w:rPr>
              <w:t>نادر رحیمی</w:t>
            </w:r>
          </w:p>
        </w:tc>
        <w:tc>
          <w:tcPr>
            <w:tcW w:w="2383" w:type="dxa"/>
          </w:tcPr>
          <w:p w14:paraId="7D1C3FCD" w14:textId="1F399A01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  <w:r w:rsidRPr="00C677A5">
              <w:rPr>
                <w:rFonts w:cs="B Zar" w:hint="cs"/>
                <w:sz w:val="20"/>
                <w:szCs w:val="20"/>
                <w:rtl/>
              </w:rPr>
              <w:t>پیش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و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جهت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به</w:t>
            </w:r>
            <w:r w:rsidRPr="00C677A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C677A5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88" w:type="dxa"/>
          </w:tcPr>
          <w:p w14:paraId="60FA9C0F" w14:textId="77777777" w:rsidR="00520830" w:rsidRPr="002246F6" w:rsidRDefault="00520830" w:rsidP="0052083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0E5666" w:rsidRPr="002246F6" w14:paraId="36A0A485" w14:textId="0941C5E4" w:rsidTr="0065344C">
        <w:tc>
          <w:tcPr>
            <w:tcW w:w="735" w:type="dxa"/>
          </w:tcPr>
          <w:p w14:paraId="0D0C18FB" w14:textId="77777777" w:rsidR="000E5666" w:rsidRPr="002246F6" w:rsidRDefault="000E566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8507" w:type="dxa"/>
            <w:gridSpan w:val="6"/>
          </w:tcPr>
          <w:p w14:paraId="3B517885" w14:textId="2D786F5A" w:rsidR="000E5666" w:rsidRPr="002246F6" w:rsidRDefault="000E5666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امتحان پایان ترم</w:t>
            </w: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B7D6" w14:textId="77777777" w:rsidR="00AC1E4C" w:rsidRDefault="00AC1E4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B26570A" w14:textId="77777777" w:rsidR="00AC1E4C" w:rsidRDefault="00AC1E4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A8DA" w14:textId="77777777" w:rsidR="00AC1E4C" w:rsidRDefault="00AC1E4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AB02596" w14:textId="77777777" w:rsidR="00AC1E4C" w:rsidRDefault="00AC1E4C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293"/>
    <w:multiLevelType w:val="hybridMultilevel"/>
    <w:tmpl w:val="93828956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DAAA18C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2C33"/>
    <w:multiLevelType w:val="hybridMultilevel"/>
    <w:tmpl w:val="BFC43F3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2B16"/>
    <w:multiLevelType w:val="hybridMultilevel"/>
    <w:tmpl w:val="2A486C0C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D63"/>
    <w:multiLevelType w:val="hybridMultilevel"/>
    <w:tmpl w:val="807ED11C"/>
    <w:lvl w:ilvl="0" w:tplc="93CEE09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137D8"/>
    <w:multiLevelType w:val="hybridMultilevel"/>
    <w:tmpl w:val="74FEA32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C0163"/>
    <w:multiLevelType w:val="hybridMultilevel"/>
    <w:tmpl w:val="D3805C2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2C11"/>
    <w:multiLevelType w:val="hybridMultilevel"/>
    <w:tmpl w:val="69C0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48529">
    <w:abstractNumId w:val="1"/>
  </w:num>
  <w:num w:numId="2" w16cid:durableId="1523010114">
    <w:abstractNumId w:val="7"/>
  </w:num>
  <w:num w:numId="3" w16cid:durableId="114832002">
    <w:abstractNumId w:val="2"/>
  </w:num>
  <w:num w:numId="4" w16cid:durableId="1262451983">
    <w:abstractNumId w:val="9"/>
  </w:num>
  <w:num w:numId="5" w16cid:durableId="970944858">
    <w:abstractNumId w:val="8"/>
  </w:num>
  <w:num w:numId="6" w16cid:durableId="1104308687">
    <w:abstractNumId w:val="10"/>
  </w:num>
  <w:num w:numId="7" w16cid:durableId="2096778798">
    <w:abstractNumId w:val="5"/>
  </w:num>
  <w:num w:numId="8" w16cid:durableId="1314721606">
    <w:abstractNumId w:val="11"/>
  </w:num>
  <w:num w:numId="9" w16cid:durableId="2134470804">
    <w:abstractNumId w:val="0"/>
  </w:num>
  <w:num w:numId="10" w16cid:durableId="1463961457">
    <w:abstractNumId w:val="6"/>
  </w:num>
  <w:num w:numId="11" w16cid:durableId="2098014736">
    <w:abstractNumId w:val="3"/>
  </w:num>
  <w:num w:numId="12" w16cid:durableId="183966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0E5666"/>
    <w:rsid w:val="00100364"/>
    <w:rsid w:val="00103723"/>
    <w:rsid w:val="00175799"/>
    <w:rsid w:val="001B64AA"/>
    <w:rsid w:val="001D25DF"/>
    <w:rsid w:val="001F7801"/>
    <w:rsid w:val="002246F6"/>
    <w:rsid w:val="00237C36"/>
    <w:rsid w:val="002564C5"/>
    <w:rsid w:val="0039333A"/>
    <w:rsid w:val="00456CCF"/>
    <w:rsid w:val="00475427"/>
    <w:rsid w:val="004862CB"/>
    <w:rsid w:val="00487416"/>
    <w:rsid w:val="00503459"/>
    <w:rsid w:val="00512E6B"/>
    <w:rsid w:val="00513D93"/>
    <w:rsid w:val="00520830"/>
    <w:rsid w:val="005D3797"/>
    <w:rsid w:val="005F1D8F"/>
    <w:rsid w:val="005F7982"/>
    <w:rsid w:val="006747B0"/>
    <w:rsid w:val="00685297"/>
    <w:rsid w:val="00726F46"/>
    <w:rsid w:val="007415AF"/>
    <w:rsid w:val="0079081D"/>
    <w:rsid w:val="007B48FF"/>
    <w:rsid w:val="007D32C8"/>
    <w:rsid w:val="00891F17"/>
    <w:rsid w:val="00903365"/>
    <w:rsid w:val="00941966"/>
    <w:rsid w:val="00947221"/>
    <w:rsid w:val="00982C4A"/>
    <w:rsid w:val="00986CAA"/>
    <w:rsid w:val="009B700C"/>
    <w:rsid w:val="009D2FBD"/>
    <w:rsid w:val="009F5809"/>
    <w:rsid w:val="00A014BA"/>
    <w:rsid w:val="00A85FB7"/>
    <w:rsid w:val="00AC1E4C"/>
    <w:rsid w:val="00B36855"/>
    <w:rsid w:val="00B77281"/>
    <w:rsid w:val="00CB36A0"/>
    <w:rsid w:val="00D20A87"/>
    <w:rsid w:val="00D43F0B"/>
    <w:rsid w:val="00DA5128"/>
    <w:rsid w:val="00DB487E"/>
    <w:rsid w:val="00DF2B78"/>
    <w:rsid w:val="00E453C8"/>
    <w:rsid w:val="00E513B8"/>
    <w:rsid w:val="00F5380D"/>
    <w:rsid w:val="00F55445"/>
    <w:rsid w:val="00F55A36"/>
    <w:rsid w:val="00FA0F45"/>
    <w:rsid w:val="00FB6418"/>
    <w:rsid w:val="00FC3642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1887D229-4BA0-4849-BCE4-7BF56A2A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F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85FB7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imi-n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95C3-8C81-4551-B966-E9F37531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Rare</cp:lastModifiedBy>
  <cp:revision>10</cp:revision>
  <dcterms:created xsi:type="dcterms:W3CDTF">2024-02-09T21:18:00Z</dcterms:created>
  <dcterms:modified xsi:type="dcterms:W3CDTF">2026-04-06T06:31:00Z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