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F0D35FB" w14:textId="6FD2433F" w:rsidR="00B660FF" w:rsidRDefault="00B660FF" w:rsidP="00E75CA0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>
        <w:rPr>
          <w:rFonts w:cs="B Titr" w:hint="cs"/>
          <w:sz w:val="24"/>
          <w:szCs w:val="24"/>
          <w:rtl/>
        </w:rPr>
        <w:t xml:space="preserve"> شیمی آلی نظری (2 واحد)                              </w:t>
      </w:r>
      <w:r w:rsidRPr="000B775C">
        <w:rPr>
          <w:rFonts w:cs="B Titr" w:hint="cs"/>
          <w:sz w:val="24"/>
          <w:szCs w:val="24"/>
          <w:rtl/>
        </w:rPr>
        <w:t xml:space="preserve"> نیمسال </w:t>
      </w:r>
      <w:r>
        <w:rPr>
          <w:rFonts w:cs="B Titr" w:hint="cs"/>
          <w:sz w:val="24"/>
          <w:szCs w:val="24"/>
          <w:rtl/>
        </w:rPr>
        <w:t>دوم 140</w:t>
      </w:r>
      <w:r w:rsidR="00913BEA">
        <w:rPr>
          <w:rFonts w:cs="B Titr" w:hint="cs"/>
          <w:sz w:val="24"/>
          <w:szCs w:val="24"/>
          <w:rtl/>
        </w:rPr>
        <w:t>4</w:t>
      </w:r>
      <w:r>
        <w:rPr>
          <w:rFonts w:cs="B Titr" w:hint="cs"/>
          <w:sz w:val="24"/>
          <w:szCs w:val="24"/>
          <w:rtl/>
        </w:rPr>
        <w:t>-140</w:t>
      </w:r>
      <w:r w:rsidR="00913BEA">
        <w:rPr>
          <w:rFonts w:cs="B Titr" w:hint="cs"/>
          <w:sz w:val="24"/>
          <w:szCs w:val="24"/>
          <w:rtl/>
        </w:rPr>
        <w:t>5</w:t>
      </w:r>
    </w:p>
    <w:p w14:paraId="18DCB9C0" w14:textId="77777777" w:rsidR="00B660FF" w:rsidRPr="000B775C" w:rsidRDefault="00B660FF" w:rsidP="003038F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>
        <w:rPr>
          <w:rFonts w:cs="B Titr" w:hint="cs"/>
          <w:sz w:val="24"/>
          <w:szCs w:val="24"/>
          <w:rtl/>
        </w:rPr>
        <w:t xml:space="preserve"> بهداشت 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>
        <w:rPr>
          <w:rFonts w:cs="B Titr" w:hint="cs"/>
          <w:sz w:val="24"/>
          <w:szCs w:val="24"/>
          <w:rtl/>
        </w:rPr>
        <w:t>وزشی : بیولوژی و کنترل ناقلین بیماری‌ها</w:t>
      </w:r>
    </w:p>
    <w:p w14:paraId="66CEACE0" w14:textId="77777777" w:rsidR="00B660FF" w:rsidRDefault="00B660FF" w:rsidP="003038F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*نام و</w:t>
      </w:r>
      <w:r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شماره در</w:t>
      </w:r>
      <w:r>
        <w:rPr>
          <w:rFonts w:cs="B Titr" w:hint="cs"/>
          <w:sz w:val="24"/>
          <w:szCs w:val="24"/>
          <w:rtl/>
        </w:rPr>
        <w:t>س: شیمی آلی نظری ، 02</w:t>
      </w:r>
    </w:p>
    <w:p w14:paraId="21CAFB12" w14:textId="77777777" w:rsidR="00B660FF" w:rsidRPr="000B775C" w:rsidRDefault="00B660FF" w:rsidP="003038F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ومقطع تحصیلی:</w:t>
      </w:r>
      <w:r>
        <w:rPr>
          <w:rFonts w:cs="B Titr" w:hint="cs"/>
          <w:sz w:val="24"/>
          <w:szCs w:val="24"/>
          <w:rtl/>
        </w:rPr>
        <w:t xml:space="preserve"> کارشناسی بیولوژی و کنترل ناقلین بیماری‌ها</w:t>
      </w:r>
    </w:p>
    <w:p w14:paraId="030EB863" w14:textId="30724091" w:rsidR="00B660FF" w:rsidRPr="000B775C" w:rsidRDefault="00B660FF" w:rsidP="00E75CA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</w:t>
      </w:r>
      <w:r>
        <w:rPr>
          <w:rFonts w:cs="B Titr" w:hint="cs"/>
          <w:sz w:val="24"/>
          <w:szCs w:val="24"/>
          <w:rtl/>
        </w:rPr>
        <w:t xml:space="preserve">ز و ساعت برگزاری: </w:t>
      </w:r>
      <w:r w:rsidR="00E75CA0">
        <w:rPr>
          <w:rFonts w:cs="B Titr" w:hint="cs"/>
          <w:sz w:val="24"/>
          <w:szCs w:val="24"/>
          <w:rtl/>
        </w:rPr>
        <w:t>یک شنبه</w:t>
      </w:r>
      <w:r>
        <w:rPr>
          <w:rFonts w:cs="B Titr" w:hint="cs"/>
          <w:sz w:val="24"/>
          <w:szCs w:val="24"/>
          <w:rtl/>
        </w:rPr>
        <w:t xml:space="preserve">، </w:t>
      </w:r>
      <w:r w:rsidR="00913BEA">
        <w:rPr>
          <w:rFonts w:cs="B Titr" w:hint="cs"/>
          <w:sz w:val="24"/>
          <w:szCs w:val="24"/>
          <w:rtl/>
        </w:rPr>
        <w:t>8</w:t>
      </w:r>
      <w:r w:rsidR="00E75CA0">
        <w:rPr>
          <w:rFonts w:cs="B Titr" w:hint="cs"/>
          <w:sz w:val="24"/>
          <w:szCs w:val="24"/>
          <w:rtl/>
        </w:rPr>
        <w:t>-1</w:t>
      </w:r>
      <w:r w:rsidR="00913BEA">
        <w:rPr>
          <w:rFonts w:cs="B Titr" w:hint="cs"/>
          <w:sz w:val="24"/>
          <w:szCs w:val="24"/>
          <w:rtl/>
        </w:rPr>
        <w:t>0</w:t>
      </w:r>
      <w:r>
        <w:rPr>
          <w:rFonts w:cs="B Titr" w:hint="cs"/>
          <w:sz w:val="24"/>
          <w:szCs w:val="24"/>
          <w:rtl/>
        </w:rPr>
        <w:t xml:space="preserve">        </w:t>
      </w:r>
      <w:r w:rsidRPr="000B775C">
        <w:rPr>
          <w:rFonts w:cs="B Titr" w:hint="cs"/>
          <w:sz w:val="24"/>
          <w:szCs w:val="24"/>
          <w:rtl/>
        </w:rPr>
        <w:t xml:space="preserve">          </w:t>
      </w:r>
      <w:r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>
        <w:rPr>
          <w:rFonts w:cs="B Titr" w:hint="cs"/>
          <w:sz w:val="24"/>
          <w:szCs w:val="24"/>
          <w:rtl/>
        </w:rPr>
        <w:t xml:space="preserve"> دانشکده بهداشت </w:t>
      </w:r>
    </w:p>
    <w:p w14:paraId="66C44F15" w14:textId="15383763" w:rsidR="00B660FF" w:rsidRDefault="00B660FF" w:rsidP="003038F1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* نام مسئ</w:t>
      </w:r>
      <w:r w:rsidRPr="000B775C">
        <w:rPr>
          <w:rFonts w:cs="B Titr" w:hint="cs"/>
          <w:sz w:val="24"/>
          <w:szCs w:val="24"/>
          <w:rtl/>
        </w:rPr>
        <w:t>ول درس</w:t>
      </w:r>
      <w:r>
        <w:rPr>
          <w:rFonts w:cs="B Titr" w:hint="cs"/>
          <w:sz w:val="24"/>
          <w:szCs w:val="24"/>
          <w:rtl/>
        </w:rPr>
        <w:t xml:space="preserve"> (استاد درس): نادر رحیمی </w:t>
      </w:r>
    </w:p>
    <w:p w14:paraId="141ABD6A" w14:textId="77777777" w:rsidR="00B660FF" w:rsidRPr="000B775C" w:rsidRDefault="00B660FF" w:rsidP="003038F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دروس پیش نیاز:</w:t>
      </w:r>
      <w:r>
        <w:rPr>
          <w:rFonts w:cs="B Titr" w:hint="cs"/>
          <w:sz w:val="24"/>
          <w:szCs w:val="24"/>
          <w:rtl/>
        </w:rPr>
        <w:t xml:space="preserve"> ندارد</w:t>
      </w:r>
    </w:p>
    <w:p w14:paraId="60E13B63" w14:textId="77777777" w:rsidR="00B660FF" w:rsidRDefault="00B660FF" w:rsidP="003038F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>
        <w:rPr>
          <w:rFonts w:cs="B Titr" w:hint="cs"/>
          <w:sz w:val="24"/>
          <w:szCs w:val="24"/>
          <w:rtl/>
        </w:rPr>
        <w:t xml:space="preserve">دانشکده بهداشت، گروه بهداشت حرفه‌ای </w:t>
      </w:r>
    </w:p>
    <w:p w14:paraId="3BB0216D" w14:textId="77777777" w:rsidR="00B660FF" w:rsidRPr="000B775C" w:rsidRDefault="00B660FF" w:rsidP="00B660FF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Pr="004F3104">
        <w:rPr>
          <w:rFonts w:cs="B Titr"/>
          <w:b/>
          <w:bCs/>
          <w:sz w:val="24"/>
          <w:szCs w:val="24"/>
        </w:rPr>
        <w:t>Email</w:t>
      </w:r>
      <w:r>
        <w:rPr>
          <w:rFonts w:cs="B Titr"/>
          <w:sz w:val="24"/>
          <w:szCs w:val="24"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: </w:t>
      </w:r>
      <w:hyperlink r:id="rId9" w:history="1">
        <w:r w:rsidRPr="00B3571B">
          <w:rPr>
            <w:rStyle w:val="Hyperlink"/>
            <w:rFonts w:cs="B Titr"/>
            <w:b/>
            <w:bCs/>
            <w:sz w:val="24"/>
            <w:szCs w:val="24"/>
          </w:rPr>
          <w:t>rahimi-n@medilam.ac.ir</w:t>
        </w:r>
      </w:hyperlink>
      <w:r>
        <w:rPr>
          <w:rFonts w:cs="B Titr"/>
          <w:b/>
          <w:bCs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7085DCAF" w14:textId="306A5834" w:rsidR="00FA0F45" w:rsidRPr="00512E6B" w:rsidRDefault="00FA0F45" w:rsidP="00BD262D">
            <w:p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B660FF">
              <w:rPr>
                <w:rFonts w:cs="B Zar" w:hint="cs"/>
                <w:sz w:val="24"/>
                <w:szCs w:val="24"/>
                <w:rtl/>
              </w:rPr>
              <w:t>آشنایی با مفاهیم، ساختار، خواص فیزیکی و شیمیایی، ترکیب شیمیایی، طرز تهیه و واکنش‌های شیمیایی ترکیبات آلی مختلف مرتبط با نیاز دانشجویان بیولوژی و کنترل ناقلین بیماری‌ها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4C51B1FE" w:rsidR="006747B0" w:rsidRPr="00512E6B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0416C82E" w14:textId="7010E9DC" w:rsidR="006747B0" w:rsidRPr="00512E6B" w:rsidRDefault="00B660FF" w:rsidP="00B660FF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2F23DF">
              <w:rPr>
                <w:rFonts w:cs="B Zar" w:hint="cs"/>
                <w:sz w:val="24"/>
                <w:szCs w:val="24"/>
                <w:rtl/>
              </w:rPr>
              <w:t>انتظار</w:t>
            </w:r>
            <w:r w:rsidRPr="002F23D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F23DF">
              <w:rPr>
                <w:rFonts w:cs="B Zar" w:hint="cs"/>
                <w:sz w:val="24"/>
                <w:szCs w:val="24"/>
                <w:rtl/>
              </w:rPr>
              <w:t>می</w:t>
            </w:r>
            <w:r>
              <w:rPr>
                <w:rFonts w:cs="B Zar" w:hint="cs"/>
                <w:sz w:val="24"/>
                <w:szCs w:val="24"/>
                <w:rtl/>
              </w:rPr>
              <w:t>‌</w:t>
            </w:r>
            <w:r w:rsidRPr="002F23DF">
              <w:rPr>
                <w:rFonts w:cs="B Zar" w:hint="cs"/>
                <w:sz w:val="24"/>
                <w:szCs w:val="24"/>
                <w:rtl/>
              </w:rPr>
              <w:t>رود</w:t>
            </w:r>
            <w:r w:rsidRPr="002F23D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F23DF">
              <w:rPr>
                <w:rFonts w:cs="B Zar" w:hint="cs"/>
                <w:sz w:val="24"/>
                <w:szCs w:val="24"/>
                <w:rtl/>
              </w:rPr>
              <w:t>دانشجو</w:t>
            </w:r>
            <w:r w:rsidRPr="002F23D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F23DF">
              <w:rPr>
                <w:rFonts w:cs="B Zar" w:hint="cs"/>
                <w:sz w:val="24"/>
                <w:szCs w:val="24"/>
                <w:rtl/>
              </w:rPr>
              <w:t>پس</w:t>
            </w:r>
            <w:r w:rsidRPr="002F23D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F23DF">
              <w:rPr>
                <w:rFonts w:cs="B Zar" w:hint="cs"/>
                <w:sz w:val="24"/>
                <w:szCs w:val="24"/>
                <w:rtl/>
              </w:rPr>
              <w:t>از</w:t>
            </w:r>
            <w:r w:rsidRPr="002F23D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F23DF">
              <w:rPr>
                <w:rFonts w:cs="B Zar" w:hint="cs"/>
                <w:sz w:val="24"/>
                <w:szCs w:val="24"/>
                <w:rtl/>
              </w:rPr>
              <w:t>فراگیری</w:t>
            </w:r>
            <w:r w:rsidRPr="002F23DF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2F23DF">
              <w:rPr>
                <w:rFonts w:cs="B Zar" w:hint="cs"/>
                <w:sz w:val="24"/>
                <w:szCs w:val="24"/>
                <w:rtl/>
              </w:rPr>
              <w:t>بتواند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با مفاهیم، ساختار، خواص فیزیکی و شیمیایی، ترکیب شیمیایی، طرز تهیه و واکنش‌های شیمیایی ترکیبات آلی مختلف آشنایی پیدا کنند و آگاهی و شناخت از نحوه شناسایی، تخلیص و جداسازیو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تجزیه عنصری ترکیبات آلی را داشته باشند.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658E8F0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14:paraId="7CA99CCB" w14:textId="77777777" w:rsidR="00B660FF" w:rsidRPr="00365FDA" w:rsidRDefault="00B660FF" w:rsidP="00B660FF">
            <w:pPr>
              <w:ind w:left="360"/>
              <w:rPr>
                <w:rFonts w:cs="B Zar"/>
                <w:sz w:val="24"/>
                <w:szCs w:val="24"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۱-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حضور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جلسات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و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شرکت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فعال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بحث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کلاسی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11F123CA" w14:textId="77777777" w:rsidR="00B660FF" w:rsidRPr="00365FDA" w:rsidRDefault="00B660FF" w:rsidP="00B660FF">
            <w:pPr>
              <w:ind w:left="360"/>
              <w:rPr>
                <w:rFonts w:cs="B Zar"/>
                <w:sz w:val="24"/>
                <w:szCs w:val="24"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۲-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رعایت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اصول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اخلاقی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در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کلاس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الزامی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است</w:t>
            </w:r>
            <w:r w:rsidRPr="00365FDA">
              <w:rPr>
                <w:rFonts w:cs="B Zar"/>
                <w:sz w:val="24"/>
                <w:szCs w:val="24"/>
                <w:rtl/>
              </w:rPr>
              <w:t>.</w:t>
            </w:r>
          </w:p>
          <w:p w14:paraId="6AF6C297" w14:textId="77777777" w:rsidR="00B660FF" w:rsidRDefault="00B660FF" w:rsidP="00B660FF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365FDA">
              <w:rPr>
                <w:rFonts w:cs="B Zar"/>
                <w:sz w:val="24"/>
                <w:szCs w:val="24"/>
                <w:rtl/>
              </w:rPr>
              <w:t xml:space="preserve">۳-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کنفرانس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یا</w:t>
            </w:r>
            <w:r w:rsidRPr="00365FDA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365FDA">
              <w:rPr>
                <w:rFonts w:cs="B Zar" w:hint="cs"/>
                <w:sz w:val="24"/>
                <w:szCs w:val="24"/>
                <w:rtl/>
              </w:rPr>
              <w:t>تحقیق</w:t>
            </w:r>
          </w:p>
          <w:p w14:paraId="1C0AA38E" w14:textId="69C56763" w:rsidR="00B660FF" w:rsidRPr="00B660FF" w:rsidRDefault="00B660FF" w:rsidP="00B660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4</w:t>
            </w:r>
            <w:r w:rsidRPr="00B660FF">
              <w:rPr>
                <w:rFonts w:cs="B Zar"/>
                <w:sz w:val="24"/>
                <w:szCs w:val="24"/>
                <w:rtl/>
              </w:rPr>
              <w:t>-</w:t>
            </w:r>
            <w:r w:rsidRPr="00B660FF">
              <w:rPr>
                <w:rFonts w:cs="B Zar" w:hint="cs"/>
                <w:sz w:val="24"/>
                <w:szCs w:val="24"/>
                <w:rtl/>
              </w:rPr>
              <w:t xml:space="preserve"> جستجو و مطالعه منابع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01D82DC2" w14:textId="77777777" w:rsidR="00E513B8" w:rsidRPr="00512E6B" w:rsidRDefault="00E513B8" w:rsidP="00B660F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19689208" w14:textId="77777777" w:rsidR="00B660FF" w:rsidRPr="003C5610" w:rsidRDefault="00B660FF" w:rsidP="00B660FF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C5610">
              <w:rPr>
                <w:rFonts w:asciiTheme="majorBidi" w:hAnsiTheme="majorBidi" w:cstheme="majorBidi"/>
                <w:sz w:val="20"/>
                <w:szCs w:val="20"/>
              </w:rPr>
              <w:t>Fundamental of organic chemistry- T.W.Graham, Solomons, Last edition</w:t>
            </w:r>
          </w:p>
          <w:p w14:paraId="5BB70091" w14:textId="77777777" w:rsidR="00B660FF" w:rsidRPr="003C5610" w:rsidRDefault="00B660FF" w:rsidP="00B660FF">
            <w:pPr>
              <w:pStyle w:val="ListParagraph"/>
              <w:numPr>
                <w:ilvl w:val="0"/>
                <w:numId w:val="1"/>
              </w:num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C5610">
              <w:rPr>
                <w:rFonts w:asciiTheme="majorBidi" w:hAnsiTheme="majorBidi" w:cstheme="majorBidi"/>
                <w:sz w:val="20"/>
                <w:szCs w:val="20"/>
              </w:rPr>
              <w:t>Organic Chemistry, Francis A, Carey, Mac Graw-Hill co, Last edition</w:t>
            </w:r>
          </w:p>
          <w:p w14:paraId="169D9558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ترجمه دکتر مجید محمد صادقی و دکتر محمدرضا سعیدی و دکتر مجید هروی- شیمی آلی انتشارات اصفهان، آخرین چاپ</w:t>
            </w:r>
          </w:p>
          <w:p w14:paraId="5D601FB3" w14:textId="3676FC34" w:rsidR="00E513B8" w:rsidRPr="00512E6B" w:rsidRDefault="00B660FF" w:rsidP="00B660FF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ترجمه علی صیدی اصفهانی، عیسی یاوری و احد میرشکرایی- شیمی آلی انتشارات علوم دانشگاهی- آخرین چاپ</w:t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47F3385D" w14:textId="77777777" w:rsidR="00E513B8" w:rsidRDefault="00E513B8" w:rsidP="00B660F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54D0A5B1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EC355C">
              <w:rPr>
                <w:rFonts w:cs="B Zar" w:hint="cs"/>
                <w:sz w:val="24"/>
                <w:szCs w:val="24"/>
                <w:rtl/>
              </w:rPr>
              <w:t>سخنرانی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با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از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asciiTheme="majorBidi" w:hAnsiTheme="majorBidi" w:cstheme="majorBidi"/>
                <w:sz w:val="20"/>
                <w:szCs w:val="20"/>
              </w:rPr>
              <w:t>Power point</w:t>
            </w:r>
            <w:r w:rsidRPr="00EC355C">
              <w:rPr>
                <w:rFonts w:cs="B Zar"/>
                <w:sz w:val="24"/>
                <w:szCs w:val="24"/>
              </w:rPr>
              <w:t xml:space="preserve"> </w:t>
            </w:r>
          </w:p>
          <w:p w14:paraId="637149CC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سخنرانی بازخوردی</w:t>
            </w:r>
          </w:p>
          <w:p w14:paraId="0C28F06D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پرسش و پاسخ</w:t>
            </w:r>
          </w:p>
          <w:p w14:paraId="199C4CDB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حل مسئله</w:t>
            </w:r>
          </w:p>
          <w:p w14:paraId="1C3D3D6F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بحث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گذاشتن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موضوع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جلسات</w:t>
            </w:r>
          </w:p>
          <w:p w14:paraId="746A96ED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ارائه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کنفرانس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یا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تحقیق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توسط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دانشجویان</w:t>
            </w:r>
          </w:p>
          <w:p w14:paraId="382CE681" w14:textId="77777777" w:rsidR="00B660FF" w:rsidRPr="007F3354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تفسیر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و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ارزیابی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مقالات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مرتبط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</w:p>
          <w:p w14:paraId="2D93A5A0" w14:textId="77777777" w:rsidR="00B660FF" w:rsidRPr="00EC355C" w:rsidRDefault="00B660FF" w:rsidP="00B660FF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  <w:p w14:paraId="1445BEE6" w14:textId="77777777" w:rsidR="00B660FF" w:rsidRPr="00A77CA2" w:rsidRDefault="00B660FF" w:rsidP="00B660FF">
            <w:pPr>
              <w:rPr>
                <w:rFonts w:cs="B Zar"/>
                <w:sz w:val="24"/>
                <w:szCs w:val="24"/>
                <w:rtl/>
              </w:rPr>
            </w:pPr>
            <w:r w:rsidRPr="00A77CA2">
              <w:rPr>
                <w:rFonts w:cs="B Zar" w:hint="cs"/>
                <w:sz w:val="24"/>
                <w:szCs w:val="24"/>
                <w:rtl/>
              </w:rPr>
              <w:t>وسایل</w:t>
            </w:r>
            <w:r w:rsidRPr="00A77CA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77CA2">
              <w:rPr>
                <w:rFonts w:cs="B Zar" w:hint="cs"/>
                <w:sz w:val="24"/>
                <w:szCs w:val="24"/>
                <w:rtl/>
              </w:rPr>
              <w:t>کمك</w:t>
            </w:r>
            <w:r w:rsidRPr="00A77CA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77CA2">
              <w:rPr>
                <w:rFonts w:cs="B Zar" w:hint="cs"/>
                <w:sz w:val="24"/>
                <w:szCs w:val="24"/>
                <w:rtl/>
              </w:rPr>
              <w:t>آموزشی</w:t>
            </w:r>
            <w:r w:rsidRPr="00A77CA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77CA2">
              <w:rPr>
                <w:rFonts w:cs="B Zar" w:hint="cs"/>
                <w:sz w:val="24"/>
                <w:szCs w:val="24"/>
                <w:rtl/>
              </w:rPr>
              <w:t>مورد</w:t>
            </w:r>
            <w:r w:rsidRPr="00A77CA2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A77CA2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A77CA2">
              <w:rPr>
                <w:rFonts w:cs="B Zar"/>
                <w:sz w:val="24"/>
                <w:szCs w:val="24"/>
                <w:rtl/>
              </w:rPr>
              <w:t>:</w:t>
            </w:r>
          </w:p>
          <w:p w14:paraId="52B933E0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از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کامپیوتر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و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7F3354">
              <w:rPr>
                <w:rFonts w:cs="B Zar" w:hint="cs"/>
                <w:sz w:val="24"/>
                <w:szCs w:val="24"/>
                <w:rtl/>
              </w:rPr>
              <w:t>پروژکتور</w:t>
            </w:r>
          </w:p>
          <w:p w14:paraId="26080CAA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استفاده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از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ماژیک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و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وایت</w:t>
            </w:r>
            <w:r w:rsidRPr="00EC355C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EC355C">
              <w:rPr>
                <w:rFonts w:cs="B Zar" w:hint="cs"/>
                <w:sz w:val="24"/>
                <w:szCs w:val="24"/>
                <w:rtl/>
              </w:rPr>
              <w:t>برد</w:t>
            </w:r>
          </w:p>
          <w:p w14:paraId="1DDAAC01" w14:textId="77777777" w:rsidR="00B660FF" w:rsidRDefault="00B660FF" w:rsidP="00B660FF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7F3354">
              <w:rPr>
                <w:rFonts w:cs="B Zar"/>
                <w:sz w:val="24"/>
                <w:szCs w:val="24"/>
                <w:rtl/>
              </w:rPr>
              <w:t xml:space="preserve">سامانه </w:t>
            </w:r>
            <w:r>
              <w:rPr>
                <w:rFonts w:cs="B Zar" w:hint="cs"/>
                <w:sz w:val="24"/>
                <w:szCs w:val="24"/>
                <w:rtl/>
              </w:rPr>
              <w:t>آموزش مجازی</w:t>
            </w:r>
            <w:r w:rsidRPr="007F3354">
              <w:rPr>
                <w:rFonts w:cs="B Zar"/>
                <w:sz w:val="24"/>
                <w:szCs w:val="24"/>
                <w:rtl/>
              </w:rPr>
              <w:t xml:space="preserve"> سما لا</w:t>
            </w:r>
            <w:r w:rsidRPr="007F3354">
              <w:rPr>
                <w:rFonts w:cs="B Zar" w:hint="cs"/>
                <w:sz w:val="24"/>
                <w:szCs w:val="24"/>
                <w:rtl/>
              </w:rPr>
              <w:t>ی</w:t>
            </w:r>
            <w:r w:rsidRPr="007F3354">
              <w:rPr>
                <w:rFonts w:cs="B Zar" w:hint="eastAsia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2AC4A3E7" w14:textId="69055876" w:rsidR="00B660FF" w:rsidRPr="00512E6B" w:rsidRDefault="00B660FF" w:rsidP="00B660FF">
            <w:pPr>
              <w:pStyle w:val="ListParagraph"/>
              <w:rPr>
                <w:rFonts w:cs="B Nazanin"/>
                <w:sz w:val="28"/>
                <w:szCs w:val="28"/>
              </w:rPr>
            </w:pP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سخنرانی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استاد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با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استفاده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از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پلتفرم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های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هوش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/>
                <w:color w:val="FF0000"/>
                <w:sz w:val="24"/>
                <w:szCs w:val="24"/>
                <w:rtl/>
              </w:rPr>
              <w:t>مصنوعی</w:t>
            </w:r>
          </w:p>
          <w:p w14:paraId="58C610B0" w14:textId="77777777" w:rsidR="000D74C1" w:rsidRPr="00512E6B" w:rsidRDefault="000D74C1" w:rsidP="000D74C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p w14:paraId="0D65E287" w14:textId="77777777" w:rsidR="00B660FF" w:rsidRPr="00512E6B" w:rsidRDefault="00B660FF" w:rsidP="00B660FF">
            <w:pPr>
              <w:pStyle w:val="ListParagraph"/>
              <w:rPr>
                <w:rFonts w:cs="B Nazanin"/>
                <w:sz w:val="28"/>
                <w:szCs w:val="28"/>
              </w:rPr>
            </w:pP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0D74C1" w:rsidRPr="00512E6B" w14:paraId="72BAA6E8" w14:textId="77777777" w:rsidTr="00B660FF">
              <w:tc>
                <w:tcPr>
                  <w:tcW w:w="2072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B660FF" w:rsidRPr="00512E6B" w14:paraId="319C4CD1" w14:textId="77777777" w:rsidTr="00B660FF">
              <w:tc>
                <w:tcPr>
                  <w:tcW w:w="2072" w:type="dxa"/>
                </w:tcPr>
                <w:p w14:paraId="587599C7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ارزشیابی تکوینی شامل:</w:t>
                  </w:r>
                </w:p>
                <w:p w14:paraId="32994DF2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پرسش و پاسخ</w:t>
                  </w:r>
                </w:p>
                <w:p w14:paraId="3E5010E9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حضور در کلاس </w:t>
                  </w:r>
                </w:p>
                <w:p w14:paraId="7DA20BBD" w14:textId="20A585E0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lastRenderedPageBreak/>
                    <w:t xml:space="preserve">امتحان میان‌ترم </w:t>
                  </w:r>
                </w:p>
              </w:tc>
              <w:tc>
                <w:tcPr>
                  <w:tcW w:w="2064" w:type="dxa"/>
                </w:tcPr>
                <w:p w14:paraId="090DA3F1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6B57058D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 نمره</w:t>
                  </w:r>
                </w:p>
                <w:p w14:paraId="047CEA7D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 نمره</w:t>
                  </w:r>
                </w:p>
                <w:p w14:paraId="4CA93C6F" w14:textId="473C5F0E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lastRenderedPageBreak/>
                    <w:t>4  نمره</w:t>
                  </w:r>
                </w:p>
              </w:tc>
              <w:tc>
                <w:tcPr>
                  <w:tcW w:w="2074" w:type="dxa"/>
                </w:tcPr>
                <w:p w14:paraId="721764EA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06875421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  <w:p w14:paraId="10B337DA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  <w:p w14:paraId="13804206" w14:textId="46727312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lastRenderedPageBreak/>
                    <w:t>در میانه ترم</w:t>
                  </w:r>
                </w:p>
              </w:tc>
              <w:tc>
                <w:tcPr>
                  <w:tcW w:w="2086" w:type="dxa"/>
                </w:tcPr>
                <w:p w14:paraId="2FB56151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  <w:p w14:paraId="5C6329DB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634990B2" w14:textId="77777777" w:rsidR="00B660FF" w:rsidRDefault="00B660FF" w:rsidP="003038F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  <w:p w14:paraId="3A718F89" w14:textId="1840EA36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lastRenderedPageBreak/>
                    <w:t>-</w:t>
                  </w:r>
                </w:p>
              </w:tc>
            </w:tr>
            <w:tr w:rsidR="00B660FF" w:rsidRPr="00512E6B" w14:paraId="4DB5AB28" w14:textId="77777777" w:rsidTr="00B660FF">
              <w:tc>
                <w:tcPr>
                  <w:tcW w:w="2072" w:type="dxa"/>
                </w:tcPr>
                <w:p w14:paraId="543BC3CB" w14:textId="05E5D8B7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lastRenderedPageBreak/>
                    <w:t>ارزشیابی تراکمی</w:t>
                  </w:r>
                </w:p>
              </w:tc>
              <w:tc>
                <w:tcPr>
                  <w:tcW w:w="2064" w:type="dxa"/>
                </w:tcPr>
                <w:p w14:paraId="13D322BB" w14:textId="5DB7A8BD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13 نمره</w:t>
                  </w:r>
                </w:p>
              </w:tc>
              <w:tc>
                <w:tcPr>
                  <w:tcW w:w="2074" w:type="dxa"/>
                </w:tcPr>
                <w:p w14:paraId="25E82D90" w14:textId="69D146B4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پایان ترم</w:t>
                  </w:r>
                </w:p>
              </w:tc>
              <w:tc>
                <w:tcPr>
                  <w:tcW w:w="2086" w:type="dxa"/>
                </w:tcPr>
                <w:p w14:paraId="5728A7AE" w14:textId="1C9264C0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B660FF" w:rsidRPr="00512E6B" w14:paraId="6DD8CA20" w14:textId="77777777" w:rsidTr="00A8171B">
              <w:tc>
                <w:tcPr>
                  <w:tcW w:w="8296" w:type="dxa"/>
                  <w:gridSpan w:val="4"/>
                </w:tcPr>
                <w:p w14:paraId="7C19337A" w14:textId="65A5D9F2" w:rsidR="00B660FF" w:rsidRPr="00512E6B" w:rsidRDefault="00B660F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72D5D">
                    <w:rPr>
                      <w:rFonts w:cs="B Zar"/>
                      <w:color w:val="FF0000"/>
                      <w:rtl/>
                    </w:rPr>
                    <w:t>آزمون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پایان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ترم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مبتنی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پلتفرم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های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هوش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مصنوعی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و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به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صورت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الکترونیک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برگزار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خواهد</w:t>
                  </w:r>
                  <w:r w:rsidRPr="00572D5D">
                    <w:rPr>
                      <w:rFonts w:cs="B Zar"/>
                      <w:color w:val="FF0000"/>
                    </w:rPr>
                    <w:t xml:space="preserve"> </w:t>
                  </w:r>
                  <w:r w:rsidRPr="00572D5D">
                    <w:rPr>
                      <w:rFonts w:cs="B Zar"/>
                      <w:color w:val="FF0000"/>
                      <w:rtl/>
                    </w:rPr>
                    <w:t>شد</w:t>
                  </w:r>
                  <w:r w:rsidRPr="00572D5D">
                    <w:rPr>
                      <w:rFonts w:cs="B Zar"/>
                      <w:color w:val="FF0000"/>
                    </w:rPr>
                    <w:t>.</w:t>
                  </w: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14:paraId="4B11672F" w14:textId="77777777" w:rsidR="00B660FF" w:rsidRPr="00034F79" w:rsidRDefault="00B660FF" w:rsidP="00B660F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1 -</w:t>
      </w:r>
      <w:r w:rsidRPr="00034F79">
        <w:rPr>
          <w:rFonts w:cs="B Zar" w:hint="cs"/>
          <w:sz w:val="24"/>
          <w:szCs w:val="24"/>
          <w:rtl/>
        </w:rPr>
        <w:t>مشارکت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فعال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همراه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رعایت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نظم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اصول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مربوطه،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احترام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شئونات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</w:t>
      </w:r>
      <w:r w:rsidRPr="00034F79">
        <w:rPr>
          <w:rFonts w:cs="B Zar" w:hint="cs"/>
          <w:sz w:val="24"/>
          <w:szCs w:val="24"/>
          <w:rtl/>
        </w:rPr>
        <w:t>ل</w:t>
      </w:r>
      <w:r>
        <w:rPr>
          <w:rFonts w:cs="B Zar" w:hint="cs"/>
          <w:sz w:val="24"/>
          <w:szCs w:val="24"/>
          <w:rtl/>
        </w:rPr>
        <w:t>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دیگر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دانشجویان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استفاده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صحیح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مواد و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وسایل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کمک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آموزشي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ضروری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>.</w:t>
      </w:r>
    </w:p>
    <w:p w14:paraId="75B056F4" w14:textId="77777777" w:rsidR="00B660FF" w:rsidRDefault="00B660FF" w:rsidP="00B660FF">
      <w:pPr>
        <w:spacing w:line="240" w:lineRule="auto"/>
        <w:jc w:val="both"/>
        <w:rPr>
          <w:rFonts w:cs="B Zar"/>
          <w:sz w:val="24"/>
          <w:szCs w:val="24"/>
          <w:rtl/>
        </w:rPr>
      </w:pPr>
      <w:r w:rsidRPr="00034F79">
        <w:rPr>
          <w:rFonts w:cs="B Zar"/>
          <w:sz w:val="24"/>
          <w:szCs w:val="24"/>
          <w:rtl/>
        </w:rPr>
        <w:t>2 -</w:t>
      </w:r>
      <w:r w:rsidRPr="00034F79">
        <w:rPr>
          <w:rFonts w:cs="B Zar" w:hint="cs"/>
          <w:sz w:val="24"/>
          <w:szCs w:val="24"/>
          <w:rtl/>
        </w:rPr>
        <w:t>به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استناد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مقررات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جاری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دانشگاه،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بیش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17/4 </w:t>
      </w:r>
      <w:r w:rsidRPr="00034F79">
        <w:rPr>
          <w:rFonts w:cs="B Zar" w:hint="cs"/>
          <w:sz w:val="24"/>
          <w:szCs w:val="24"/>
          <w:rtl/>
        </w:rPr>
        <w:t>جلسه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از</w:t>
      </w:r>
      <w:r w:rsidRPr="00034F79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کلا</w:t>
      </w:r>
      <w:r w:rsidRPr="00034F79">
        <w:rPr>
          <w:rFonts w:cs="B Zar" w:hint="cs"/>
          <w:sz w:val="24"/>
          <w:szCs w:val="24"/>
          <w:rtl/>
        </w:rPr>
        <w:t>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درس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مجاز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باشد</w:t>
      </w:r>
      <w:r w:rsidRPr="00034F79">
        <w:rPr>
          <w:rFonts w:cs="B Zar"/>
          <w:sz w:val="24"/>
          <w:szCs w:val="24"/>
          <w:rtl/>
        </w:rPr>
        <w:t xml:space="preserve">. </w:t>
      </w:r>
      <w:r w:rsidRPr="00034F79">
        <w:rPr>
          <w:rFonts w:cs="B Zar" w:hint="cs"/>
          <w:sz w:val="24"/>
          <w:szCs w:val="24"/>
          <w:rtl/>
        </w:rPr>
        <w:t>بدیهي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است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رقم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مزبور،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غیبت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موجه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را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نیز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شامل</w:t>
      </w:r>
      <w:r w:rsidRPr="00034F79">
        <w:rPr>
          <w:rFonts w:cs="B Zar"/>
          <w:sz w:val="24"/>
          <w:szCs w:val="24"/>
          <w:rtl/>
        </w:rPr>
        <w:t xml:space="preserve"> </w:t>
      </w:r>
      <w:r w:rsidRPr="00034F79">
        <w:rPr>
          <w:rFonts w:cs="B Zar" w:hint="cs"/>
          <w:sz w:val="24"/>
          <w:szCs w:val="24"/>
          <w:rtl/>
        </w:rPr>
        <w:t>مي</w:t>
      </w:r>
      <w:r>
        <w:rPr>
          <w:rFonts w:cs="B Zar" w:hint="cs"/>
          <w:sz w:val="24"/>
          <w:szCs w:val="24"/>
          <w:rtl/>
        </w:rPr>
        <w:t>‌</w:t>
      </w:r>
      <w:r w:rsidRPr="00034F79">
        <w:rPr>
          <w:rFonts w:cs="B Zar" w:hint="cs"/>
          <w:sz w:val="24"/>
          <w:szCs w:val="24"/>
          <w:rtl/>
        </w:rPr>
        <w:t>گردد</w:t>
      </w:r>
      <w:r w:rsidRPr="00034F79">
        <w:rPr>
          <w:rFonts w:cs="B Zar"/>
          <w:sz w:val="24"/>
          <w:szCs w:val="24"/>
          <w:rtl/>
        </w:rPr>
        <w:t>.</w:t>
      </w:r>
    </w:p>
    <w:p w14:paraId="61EACC9F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48A94FE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1008989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FA2A733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F6C41E6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7B2B6988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30B6302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7A9E27D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2E9D38F7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510C825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15FD76B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07B8D25F" w14:textId="77777777" w:rsidR="00CB36A0" w:rsidRDefault="00CB36A0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lastRenderedPageBreak/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6AA0F8AA" w14:textId="77777777" w:rsidR="00BA1CDE" w:rsidRDefault="00BA1CDE" w:rsidP="00BA1CDE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یک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جلسه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انتخاب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1F6254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1F6254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  <w:p w14:paraId="3A691589" w14:textId="6F38D5D2" w:rsidR="002564C5" w:rsidRPr="00BA1CDE" w:rsidRDefault="00BA1CDE" w:rsidP="00BA1CDE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52D5447F" w:rsidR="000C5525" w:rsidRPr="00A014BA" w:rsidRDefault="00BA1CDE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6E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10-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تخصصی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فناوري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هاي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ارتقاي</w:t>
            </w:r>
            <w:r w:rsidRPr="00FE572F">
              <w:rPr>
                <w:rFonts w:cs="B Zar"/>
                <w:color w:val="FF0000"/>
                <w:sz w:val="24"/>
                <w:szCs w:val="24"/>
              </w:rPr>
              <w:t xml:space="preserve"> </w:t>
            </w:r>
            <w:r w:rsidRPr="00FE572F">
              <w:rPr>
                <w:rFonts w:cs="B Zar" w:hint="cs"/>
                <w:color w:val="FF0000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0F66985F" w14:textId="77777777" w:rsidR="00BA1CDE" w:rsidRDefault="00BA1CDE" w:rsidP="00BA1CD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6DF03745" w:rsidR="000C5525" w:rsidRDefault="00BA1CDE" w:rsidP="00BA1CD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6E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D004E34" w14:textId="77777777" w:rsidR="00BA1CDE" w:rsidRDefault="00BA1CDE" w:rsidP="00BA1CDE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="B Zar"/>
                <w:color w:val="FF0000"/>
                <w:sz w:val="24"/>
                <w:szCs w:val="24"/>
              </w:rPr>
            </w:pP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تمایل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کلاس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روش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تدریس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محور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مشارکت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کنم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.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توجه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تاکید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کارگروه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توسعه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فناوری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نوین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ارتقا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یادگیری،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پلتفرم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های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هوش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مصنوعی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آموزش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و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ارزشیابی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دانشجویان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استفاده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5051E8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5051E8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</w:p>
          <w:p w14:paraId="4DFD0648" w14:textId="28055E0B" w:rsidR="000C5525" w:rsidRPr="00BA1CDE" w:rsidRDefault="00BA1CDE" w:rsidP="00BA1CDE">
            <w:pPr>
              <w:pStyle w:val="ListParagraph"/>
              <w:numPr>
                <w:ilvl w:val="0"/>
                <w:numId w:val="9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نیز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به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برگزار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خواهد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شد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A65B6D1" w14:textId="77777777" w:rsidR="00BA1CDE" w:rsidRDefault="00BA1CDE" w:rsidP="00BA1CDE">
            <w:pPr>
              <w:pStyle w:val="ListParagraph"/>
              <w:numPr>
                <w:ilvl w:val="0"/>
                <w:numId w:val="10"/>
              </w:numPr>
              <w:rPr>
                <w:rFonts w:cs="B Zar"/>
                <w:color w:val="FF0000"/>
                <w:sz w:val="24"/>
                <w:szCs w:val="24"/>
              </w:rPr>
            </w:pP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صورت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درخواست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می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تواند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در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اختیار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قرار</w:t>
            </w:r>
            <w:r w:rsidRPr="003B6C68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3B6C68">
              <w:rPr>
                <w:rFonts w:cs="B Zar" w:hint="cs"/>
                <w:color w:val="FF0000"/>
                <w:sz w:val="24"/>
                <w:szCs w:val="24"/>
                <w:rtl/>
              </w:rPr>
              <w:t>بگیرد</w:t>
            </w:r>
          </w:p>
          <w:p w14:paraId="4B6C404D" w14:textId="6AC0E5D7" w:rsidR="000C5525" w:rsidRPr="00BA1CDE" w:rsidRDefault="00BA1CDE" w:rsidP="00BA1CDE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گزارش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مرکز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آزمون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از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برگزاری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الکترونیک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امتحان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پایان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 xml:space="preserve"> </w:t>
            </w:r>
            <w:r w:rsidRPr="00BA1CDE">
              <w:rPr>
                <w:rFonts w:cs="B Zar" w:hint="cs"/>
                <w:color w:val="FF0000"/>
                <w:sz w:val="24"/>
                <w:szCs w:val="24"/>
                <w:rtl/>
              </w:rPr>
              <w:t>ترم</w:t>
            </w:r>
            <w:r w:rsidRPr="00BA1CDE">
              <w:rPr>
                <w:rFonts w:cs="B Zar"/>
                <w:color w:val="FF0000"/>
                <w:sz w:val="24"/>
                <w:szCs w:val="24"/>
                <w:rtl/>
              </w:rPr>
              <w:t>.</w:t>
            </w: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4"/>
        <w:gridCol w:w="1135"/>
        <w:gridCol w:w="879"/>
        <w:gridCol w:w="2078"/>
        <w:gridCol w:w="891"/>
        <w:gridCol w:w="2346"/>
        <w:gridCol w:w="1179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79E500A3" w14:textId="6F7377F8" w:rsidR="00512E6B" w:rsidRPr="000B775C" w:rsidRDefault="00BA1CDE" w:rsidP="006F45E4">
            <w:pPr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شیمی آلی نظری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دوم </w:t>
            </w:r>
            <w:r w:rsidR="006F45E4" w:rsidRPr="006F45E4">
              <w:rPr>
                <w:rFonts w:cs="B Titr" w:hint="cs"/>
                <w:sz w:val="24"/>
                <w:szCs w:val="24"/>
                <w:rtl/>
              </w:rPr>
              <w:t>1404-1405</w:t>
            </w:r>
          </w:p>
        </w:tc>
      </w:tr>
      <w:tr w:rsidR="00512E6B" w14:paraId="4B7FF128" w14:textId="61567548" w:rsidTr="00BA1CDE">
        <w:tc>
          <w:tcPr>
            <w:tcW w:w="734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5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79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078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91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46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79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913BEA" w:rsidRPr="002246F6" w14:paraId="6A7BF65C" w14:textId="062EE369" w:rsidTr="00BA1CDE">
        <w:tc>
          <w:tcPr>
            <w:tcW w:w="734" w:type="dxa"/>
          </w:tcPr>
          <w:p w14:paraId="0653617A" w14:textId="77777777" w:rsidR="00913BEA" w:rsidRPr="002246F6" w:rsidRDefault="00913BEA" w:rsidP="00913BE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47CF45E9" w14:textId="0DC22697" w:rsidR="00913BEA" w:rsidRPr="002246F6" w:rsidRDefault="00913BEA" w:rsidP="00913BE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26/11/1404</w:t>
            </w:r>
          </w:p>
        </w:tc>
        <w:tc>
          <w:tcPr>
            <w:tcW w:w="879" w:type="dxa"/>
          </w:tcPr>
          <w:p w14:paraId="75B9C525" w14:textId="4076844D" w:rsidR="00913BEA" w:rsidRPr="002246F6" w:rsidRDefault="00126CEC" w:rsidP="00913BE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72CD23E9" w14:textId="5EBD5162" w:rsidR="00913BEA" w:rsidRPr="002246F6" w:rsidRDefault="00913BEA" w:rsidP="00913BE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کلیات ساختار ترکیبات کربن و تشکیل پیوند</w:t>
            </w:r>
          </w:p>
        </w:tc>
        <w:tc>
          <w:tcPr>
            <w:tcW w:w="891" w:type="dxa"/>
          </w:tcPr>
          <w:p w14:paraId="42E78B12" w14:textId="093A23AE" w:rsidR="00913BEA" w:rsidRPr="002246F6" w:rsidRDefault="00913BEA" w:rsidP="00913BE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47CEFAE5" w14:textId="23056648" w:rsidR="00913BEA" w:rsidRPr="002246F6" w:rsidRDefault="00913BEA" w:rsidP="00913BE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4FD6DBFB" w14:textId="77777777" w:rsidR="00913BEA" w:rsidRPr="002246F6" w:rsidRDefault="00913BEA" w:rsidP="00913BE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0CBE48E9" w14:textId="00C205CD" w:rsidTr="00BA1CDE">
        <w:tc>
          <w:tcPr>
            <w:tcW w:w="734" w:type="dxa"/>
          </w:tcPr>
          <w:p w14:paraId="30A71917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157A4FE4" w14:textId="32273116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3/12/1404</w:t>
            </w:r>
          </w:p>
        </w:tc>
        <w:tc>
          <w:tcPr>
            <w:tcW w:w="879" w:type="dxa"/>
          </w:tcPr>
          <w:p w14:paraId="10578AB7" w14:textId="674E5E0A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09713A64" w14:textId="043AF8B2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مقدمه، نظریه مکانیک موجی، اوربیتا اتمی، اوربیتال ملکولی</w:t>
            </w:r>
          </w:p>
        </w:tc>
        <w:tc>
          <w:tcPr>
            <w:tcW w:w="891" w:type="dxa"/>
          </w:tcPr>
          <w:p w14:paraId="57D9D2BD" w14:textId="526D54FD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5A767047" w14:textId="34BCC679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2E65463E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1989A114" w14:textId="7E4477E9" w:rsidTr="00BA1CDE">
        <w:tc>
          <w:tcPr>
            <w:tcW w:w="734" w:type="dxa"/>
          </w:tcPr>
          <w:p w14:paraId="7AFFC272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40D38B45" w14:textId="34EDA1E1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10/12/1404</w:t>
            </w:r>
          </w:p>
        </w:tc>
        <w:tc>
          <w:tcPr>
            <w:tcW w:w="879" w:type="dxa"/>
          </w:tcPr>
          <w:p w14:paraId="0E92B9A6" w14:textId="2F5E5E3E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2DE8D824" w14:textId="0A95B7B5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هیبریداسیون اوربیتالی، شکل هندسی ملکولی، نیروهای جاذبه بین ملکولی و داخل ملکولی</w:t>
            </w:r>
          </w:p>
        </w:tc>
        <w:tc>
          <w:tcPr>
            <w:tcW w:w="891" w:type="dxa"/>
          </w:tcPr>
          <w:p w14:paraId="58B8B7D1" w14:textId="1FFA275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4170A57E" w14:textId="440B0DA6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23B9249D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3A91C321" w14:textId="10BE59C1" w:rsidTr="00BA1CDE">
        <w:tc>
          <w:tcPr>
            <w:tcW w:w="734" w:type="dxa"/>
          </w:tcPr>
          <w:p w14:paraId="4FF5289F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0B2449FC" w14:textId="003DE9E0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17/12/1404</w:t>
            </w:r>
          </w:p>
        </w:tc>
        <w:tc>
          <w:tcPr>
            <w:tcW w:w="879" w:type="dxa"/>
          </w:tcPr>
          <w:p w14:paraId="0A370372" w14:textId="3ADBD95F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7B8BD70C" w14:textId="7E847CC0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پیوندهای شیمیایی، ساختار لویس، ساختار رزونانسی و ایزومری</w:t>
            </w:r>
          </w:p>
        </w:tc>
        <w:tc>
          <w:tcPr>
            <w:tcW w:w="891" w:type="dxa"/>
          </w:tcPr>
          <w:p w14:paraId="3EC5CEC3" w14:textId="2912BAA6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4599DBCB" w14:textId="57F65AE6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7185F5DC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283C9BA2" w14:textId="3B35F454" w:rsidTr="00BA1CDE">
        <w:tc>
          <w:tcPr>
            <w:tcW w:w="734" w:type="dxa"/>
          </w:tcPr>
          <w:p w14:paraId="04F78E4D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281AD420" w14:textId="157BA475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24/12/1404</w:t>
            </w:r>
          </w:p>
        </w:tc>
        <w:tc>
          <w:tcPr>
            <w:tcW w:w="879" w:type="dxa"/>
          </w:tcPr>
          <w:p w14:paraId="28489349" w14:textId="63C8C73B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03473230" w14:textId="0CC946FB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آلکان</w:t>
            </w:r>
            <w:r>
              <w:rPr>
                <w:rFonts w:cs="B Zar" w:hint="cs"/>
                <w:sz w:val="24"/>
                <w:szCs w:val="24"/>
                <w:rtl/>
                <w:cs/>
              </w:rPr>
              <w:t>‎ها و سیکلو آلکان‌ها و آلکیل هالیدها</w:t>
            </w:r>
          </w:p>
        </w:tc>
        <w:tc>
          <w:tcPr>
            <w:tcW w:w="891" w:type="dxa"/>
          </w:tcPr>
          <w:p w14:paraId="5D5D06AB" w14:textId="655B734F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54D5C6E8" w14:textId="5153A772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1FEB1AA7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119E603D" w14:textId="196A2DDF" w:rsidTr="00BA1CDE">
        <w:tc>
          <w:tcPr>
            <w:tcW w:w="734" w:type="dxa"/>
          </w:tcPr>
          <w:p w14:paraId="382B582A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35" w:type="dxa"/>
          </w:tcPr>
          <w:p w14:paraId="71E21394" w14:textId="7708BFF8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27/12/1403</w:t>
            </w:r>
          </w:p>
        </w:tc>
        <w:tc>
          <w:tcPr>
            <w:tcW w:w="879" w:type="dxa"/>
          </w:tcPr>
          <w:p w14:paraId="09160A2F" w14:textId="39857BCE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2D915277" w14:textId="47D18401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الکن‌ها، سیکلو آلکن‌ها، ایزومری فضایی،</w:t>
            </w:r>
          </w:p>
        </w:tc>
        <w:tc>
          <w:tcPr>
            <w:tcW w:w="891" w:type="dxa"/>
          </w:tcPr>
          <w:p w14:paraId="3B156B35" w14:textId="04D0A515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3FBEB123" w14:textId="6874FB12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196E7624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60EC5EA9" w14:textId="3DB70A69" w:rsidTr="00BA1CDE">
        <w:tc>
          <w:tcPr>
            <w:tcW w:w="734" w:type="dxa"/>
          </w:tcPr>
          <w:p w14:paraId="03DEB372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35" w:type="dxa"/>
          </w:tcPr>
          <w:p w14:paraId="1196C122" w14:textId="598878B3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16/01/1405</w:t>
            </w:r>
          </w:p>
        </w:tc>
        <w:tc>
          <w:tcPr>
            <w:tcW w:w="879" w:type="dxa"/>
          </w:tcPr>
          <w:p w14:paraId="5F7BE8FA" w14:textId="71E9AA09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2FA59E6E" w14:textId="34A12295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آلکین‌ها، دی‌ان‌ها و سیستم‌های الکیلیک</w:t>
            </w:r>
          </w:p>
        </w:tc>
        <w:tc>
          <w:tcPr>
            <w:tcW w:w="891" w:type="dxa"/>
          </w:tcPr>
          <w:p w14:paraId="7FBBB31B" w14:textId="365511BC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5ED30825" w14:textId="55DAAB8D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321734FD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6B607278" w14:textId="3F589564" w:rsidTr="00BA1CDE">
        <w:tc>
          <w:tcPr>
            <w:tcW w:w="734" w:type="dxa"/>
          </w:tcPr>
          <w:p w14:paraId="66F876D3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35" w:type="dxa"/>
          </w:tcPr>
          <w:p w14:paraId="64F35909" w14:textId="7541B7C0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23/01/1405</w:t>
            </w:r>
          </w:p>
        </w:tc>
        <w:tc>
          <w:tcPr>
            <w:tcW w:w="879" w:type="dxa"/>
          </w:tcPr>
          <w:p w14:paraId="66ABAD0C" w14:textId="562B293E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631A8C16" w14:textId="1F70F784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آرن‌ها و ترکیبات آروماتیک</w:t>
            </w:r>
          </w:p>
        </w:tc>
        <w:tc>
          <w:tcPr>
            <w:tcW w:w="891" w:type="dxa"/>
          </w:tcPr>
          <w:p w14:paraId="0C7D02F5" w14:textId="32465924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32E7381D" w14:textId="2A2FC97E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4468021B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4A0DC716" w14:textId="6525AB69" w:rsidTr="00BA1CDE">
        <w:tc>
          <w:tcPr>
            <w:tcW w:w="734" w:type="dxa"/>
          </w:tcPr>
          <w:p w14:paraId="6E145FCD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135" w:type="dxa"/>
          </w:tcPr>
          <w:p w14:paraId="1EAC1F34" w14:textId="4A3B8338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30/01/1405</w:t>
            </w:r>
          </w:p>
        </w:tc>
        <w:tc>
          <w:tcPr>
            <w:tcW w:w="879" w:type="dxa"/>
          </w:tcPr>
          <w:p w14:paraId="4C35DEBD" w14:textId="58B15A6E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49AED220" w14:textId="151919EC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آلدهیدها و کتون‌ها</w:t>
            </w:r>
          </w:p>
        </w:tc>
        <w:tc>
          <w:tcPr>
            <w:tcW w:w="891" w:type="dxa"/>
          </w:tcPr>
          <w:p w14:paraId="52BFEAD1" w14:textId="761DAE3B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27A041EC" w14:textId="5C51E1C3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712DC0AB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3F266462" w14:textId="0345650C" w:rsidTr="00BA1CDE">
        <w:tc>
          <w:tcPr>
            <w:tcW w:w="734" w:type="dxa"/>
          </w:tcPr>
          <w:p w14:paraId="0D9B745B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</w:tcPr>
          <w:p w14:paraId="1FCB86FA" w14:textId="0CF4CED2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06/02/1405</w:t>
            </w:r>
          </w:p>
        </w:tc>
        <w:tc>
          <w:tcPr>
            <w:tcW w:w="879" w:type="dxa"/>
          </w:tcPr>
          <w:p w14:paraId="5E05D5F9" w14:textId="0820354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26625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20EE914B" w14:textId="45397FC9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اترها و اپوکسیدها </w:t>
            </w:r>
          </w:p>
        </w:tc>
        <w:tc>
          <w:tcPr>
            <w:tcW w:w="891" w:type="dxa"/>
          </w:tcPr>
          <w:p w14:paraId="7B48A9EF" w14:textId="25CB1A1B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2DAC1ECD" w14:textId="6964AE60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184239D4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60EF0E7F" w14:textId="3FB143E6" w:rsidTr="00BA1CDE">
        <w:tc>
          <w:tcPr>
            <w:tcW w:w="734" w:type="dxa"/>
          </w:tcPr>
          <w:p w14:paraId="3EE5C923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135" w:type="dxa"/>
          </w:tcPr>
          <w:p w14:paraId="10620CC6" w14:textId="23DAC2C1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13/02/1405</w:t>
            </w:r>
          </w:p>
        </w:tc>
        <w:tc>
          <w:tcPr>
            <w:tcW w:w="879" w:type="dxa"/>
          </w:tcPr>
          <w:p w14:paraId="1C90BF3B" w14:textId="209B4011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D30A41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7804EFDB" w14:textId="6F2B0775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انول‌ها و انولات‌ها</w:t>
            </w:r>
          </w:p>
        </w:tc>
        <w:tc>
          <w:tcPr>
            <w:tcW w:w="891" w:type="dxa"/>
          </w:tcPr>
          <w:p w14:paraId="707291F4" w14:textId="743E6C03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76561EF8" w14:textId="3ED3CD02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0E869CC8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573081A4" w14:textId="5D397068" w:rsidTr="00BA1CDE">
        <w:tc>
          <w:tcPr>
            <w:tcW w:w="734" w:type="dxa"/>
          </w:tcPr>
          <w:p w14:paraId="4E0C0876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</w:tcPr>
          <w:p w14:paraId="3EAD670A" w14:textId="112855DF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20/02/1405</w:t>
            </w:r>
          </w:p>
        </w:tc>
        <w:tc>
          <w:tcPr>
            <w:tcW w:w="879" w:type="dxa"/>
          </w:tcPr>
          <w:p w14:paraId="1D56D21C" w14:textId="2B2C1B79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D30A41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26C75018" w14:textId="3C92F8DC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کربوکسیلیک اسیدها، استرها</w:t>
            </w:r>
          </w:p>
        </w:tc>
        <w:tc>
          <w:tcPr>
            <w:tcW w:w="891" w:type="dxa"/>
          </w:tcPr>
          <w:p w14:paraId="47586CFA" w14:textId="5B7E30FE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26599EDE" w14:textId="5E18891E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7F9A381E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230D4340" w14:textId="5A67DE25" w:rsidTr="00BA1CDE">
        <w:tc>
          <w:tcPr>
            <w:tcW w:w="734" w:type="dxa"/>
          </w:tcPr>
          <w:p w14:paraId="7AEA45FE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1135" w:type="dxa"/>
          </w:tcPr>
          <w:p w14:paraId="088C242D" w14:textId="7C3F0169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27/02/1405</w:t>
            </w:r>
          </w:p>
        </w:tc>
        <w:tc>
          <w:tcPr>
            <w:tcW w:w="879" w:type="dxa"/>
          </w:tcPr>
          <w:p w14:paraId="0354926A" w14:textId="06C738F5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EB7F68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5E81AB99" w14:textId="13CB08FD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آمیدها، آمین‌ها، آریل هالیدها</w:t>
            </w:r>
          </w:p>
        </w:tc>
        <w:tc>
          <w:tcPr>
            <w:tcW w:w="891" w:type="dxa"/>
          </w:tcPr>
          <w:p w14:paraId="2FA0E42D" w14:textId="5E70526F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4A5E69CA" w14:textId="6920817C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5DC20609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26CEC" w:rsidRPr="002246F6" w14:paraId="3FC89515" w14:textId="776E63E1" w:rsidTr="00BA1CDE">
        <w:tc>
          <w:tcPr>
            <w:tcW w:w="734" w:type="dxa"/>
          </w:tcPr>
          <w:p w14:paraId="4ED9B20F" w14:textId="77777777" w:rsidR="00126CEC" w:rsidRPr="002246F6" w:rsidRDefault="00126CEC" w:rsidP="00126CE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135" w:type="dxa"/>
          </w:tcPr>
          <w:p w14:paraId="1090D20D" w14:textId="051AE5F3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03/03/1405</w:t>
            </w:r>
          </w:p>
        </w:tc>
        <w:tc>
          <w:tcPr>
            <w:tcW w:w="879" w:type="dxa"/>
          </w:tcPr>
          <w:p w14:paraId="1ED70614" w14:textId="0018FFCB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EB7F68"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8" w:type="dxa"/>
          </w:tcPr>
          <w:p w14:paraId="3A110070" w14:textId="6D1122B2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فنول‌ها و آمینواسیدها و پروتئین‌ها</w:t>
            </w:r>
          </w:p>
        </w:tc>
        <w:tc>
          <w:tcPr>
            <w:tcW w:w="891" w:type="dxa"/>
          </w:tcPr>
          <w:p w14:paraId="394A93FE" w14:textId="16175155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2167C3">
              <w:rPr>
                <w:rFonts w:cs="B Zar" w:hint="cs"/>
                <w:sz w:val="20"/>
                <w:szCs w:val="20"/>
                <w:rtl/>
              </w:rPr>
              <w:t xml:space="preserve">نادر رحیمی </w:t>
            </w:r>
          </w:p>
        </w:tc>
        <w:tc>
          <w:tcPr>
            <w:tcW w:w="2346" w:type="dxa"/>
          </w:tcPr>
          <w:p w14:paraId="7D1C3FCD" w14:textId="11732F4C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  <w:r w:rsidRPr="00A97C9F">
              <w:rPr>
                <w:rFonts w:cs="B Zar" w:hint="cs"/>
                <w:sz w:val="20"/>
                <w:szCs w:val="20"/>
                <w:rtl/>
              </w:rPr>
              <w:t>پیش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خوانی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مطالب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توسط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دانشجو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و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آمادگی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جهت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پاسخ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دادن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به</w:t>
            </w:r>
            <w:r w:rsidRPr="00A97C9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A97C9F">
              <w:rPr>
                <w:rFonts w:cs="B Zar" w:hint="cs"/>
                <w:sz w:val="20"/>
                <w:szCs w:val="20"/>
                <w:rtl/>
              </w:rPr>
              <w:t>سوالات</w:t>
            </w:r>
          </w:p>
        </w:tc>
        <w:tc>
          <w:tcPr>
            <w:tcW w:w="1179" w:type="dxa"/>
          </w:tcPr>
          <w:p w14:paraId="60FA9C0F" w14:textId="77777777" w:rsidR="00126CEC" w:rsidRPr="002246F6" w:rsidRDefault="00126CEC" w:rsidP="00126CEC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BA1CDE" w:rsidRPr="002246F6" w14:paraId="36A0A485" w14:textId="0941C5E4" w:rsidTr="009E1E8C">
        <w:tc>
          <w:tcPr>
            <w:tcW w:w="734" w:type="dxa"/>
          </w:tcPr>
          <w:p w14:paraId="0D0C18FB" w14:textId="77777777" w:rsidR="00BA1CDE" w:rsidRPr="002246F6" w:rsidRDefault="00BA1CDE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8508" w:type="dxa"/>
            <w:gridSpan w:val="6"/>
          </w:tcPr>
          <w:p w14:paraId="3B517885" w14:textId="25608A06" w:rsidR="00BA1CDE" w:rsidRPr="002246F6" w:rsidRDefault="00BA1CDE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امتحان پایان‌ترم</w:t>
            </w: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5472" w14:textId="77777777" w:rsidR="00D00C94" w:rsidRDefault="00D00C9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9A6EDC0" w14:textId="77777777" w:rsidR="00D00C94" w:rsidRDefault="00D00C9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1B17" w14:textId="77777777" w:rsidR="00D00C94" w:rsidRDefault="00D00C9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A4CDFAB" w14:textId="77777777" w:rsidR="00D00C94" w:rsidRDefault="00D00C94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C33"/>
    <w:multiLevelType w:val="hybridMultilevel"/>
    <w:tmpl w:val="BFC43F32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75D4"/>
    <w:multiLevelType w:val="hybridMultilevel"/>
    <w:tmpl w:val="1F929B7E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2B16"/>
    <w:multiLevelType w:val="hybridMultilevel"/>
    <w:tmpl w:val="2A486C0C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137D8"/>
    <w:multiLevelType w:val="hybridMultilevel"/>
    <w:tmpl w:val="74FEA32E"/>
    <w:lvl w:ilvl="0" w:tplc="93CEE0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2003F"/>
    <w:multiLevelType w:val="hybridMultilevel"/>
    <w:tmpl w:val="2C3085D6"/>
    <w:lvl w:ilvl="0" w:tplc="93CEE09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940641">
    <w:abstractNumId w:val="0"/>
  </w:num>
  <w:num w:numId="2" w16cid:durableId="68893954">
    <w:abstractNumId w:val="6"/>
  </w:num>
  <w:num w:numId="3" w16cid:durableId="2024630757">
    <w:abstractNumId w:val="1"/>
  </w:num>
  <w:num w:numId="4" w16cid:durableId="279189837">
    <w:abstractNumId w:val="9"/>
  </w:num>
  <w:num w:numId="5" w16cid:durableId="838469050">
    <w:abstractNumId w:val="7"/>
  </w:num>
  <w:num w:numId="6" w16cid:durableId="1654479695">
    <w:abstractNumId w:val="8"/>
  </w:num>
  <w:num w:numId="7" w16cid:durableId="462382362">
    <w:abstractNumId w:val="3"/>
  </w:num>
  <w:num w:numId="8" w16cid:durableId="2008701390">
    <w:abstractNumId w:val="5"/>
  </w:num>
  <w:num w:numId="9" w16cid:durableId="893156306">
    <w:abstractNumId w:val="2"/>
  </w:num>
  <w:num w:numId="10" w16cid:durableId="1552577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45E64"/>
    <w:rsid w:val="000B775C"/>
    <w:rsid w:val="000C5525"/>
    <w:rsid w:val="000D74C1"/>
    <w:rsid w:val="00100364"/>
    <w:rsid w:val="00103723"/>
    <w:rsid w:val="00126CEC"/>
    <w:rsid w:val="00175799"/>
    <w:rsid w:val="001B64AA"/>
    <w:rsid w:val="001D25DF"/>
    <w:rsid w:val="001F7801"/>
    <w:rsid w:val="002246F6"/>
    <w:rsid w:val="002564C5"/>
    <w:rsid w:val="0039333A"/>
    <w:rsid w:val="00475427"/>
    <w:rsid w:val="004862CB"/>
    <w:rsid w:val="00487416"/>
    <w:rsid w:val="00512E6B"/>
    <w:rsid w:val="00513D93"/>
    <w:rsid w:val="005D3797"/>
    <w:rsid w:val="005F1D8F"/>
    <w:rsid w:val="005F6A19"/>
    <w:rsid w:val="006747B0"/>
    <w:rsid w:val="00685297"/>
    <w:rsid w:val="006F45E4"/>
    <w:rsid w:val="00726F46"/>
    <w:rsid w:val="007415AF"/>
    <w:rsid w:val="007B48FF"/>
    <w:rsid w:val="007D32C8"/>
    <w:rsid w:val="00891F17"/>
    <w:rsid w:val="00903365"/>
    <w:rsid w:val="00913BEA"/>
    <w:rsid w:val="00937D63"/>
    <w:rsid w:val="00941966"/>
    <w:rsid w:val="00982C4A"/>
    <w:rsid w:val="00986CAA"/>
    <w:rsid w:val="009B700C"/>
    <w:rsid w:val="009D2FBD"/>
    <w:rsid w:val="009F5809"/>
    <w:rsid w:val="00A014BA"/>
    <w:rsid w:val="00A14D36"/>
    <w:rsid w:val="00B36855"/>
    <w:rsid w:val="00B660FF"/>
    <w:rsid w:val="00B77281"/>
    <w:rsid w:val="00BA1CDE"/>
    <w:rsid w:val="00C42727"/>
    <w:rsid w:val="00CB36A0"/>
    <w:rsid w:val="00D00C94"/>
    <w:rsid w:val="00D20A87"/>
    <w:rsid w:val="00D43F0B"/>
    <w:rsid w:val="00DB487E"/>
    <w:rsid w:val="00DF2B78"/>
    <w:rsid w:val="00E453C8"/>
    <w:rsid w:val="00E513B8"/>
    <w:rsid w:val="00E75CA0"/>
    <w:rsid w:val="00F5380D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  <w15:docId w15:val="{954BD23F-4B1B-481B-846A-792F586D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6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himi-n@medila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3697-FA52-439E-BCF4-6F456D97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Rare</cp:lastModifiedBy>
  <cp:revision>10</cp:revision>
  <dcterms:created xsi:type="dcterms:W3CDTF">2024-02-09T21:18:00Z</dcterms:created>
  <dcterms:modified xsi:type="dcterms:W3CDTF">2026-04-06T06:32:00Z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